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97" w:type="dxa"/>
        <w:tblLayout w:type="fixed"/>
        <w:tblCellMar>
          <w:top w:w="0" w:type="dxa"/>
          <w:left w:w="108" w:type="dxa"/>
          <w:bottom w:w="0" w:type="dxa"/>
          <w:right w:w="108" w:type="dxa"/>
        </w:tblCellMar>
      </w:tblPr>
      <w:tblGrid>
        <w:gridCol w:w="720"/>
        <w:gridCol w:w="992"/>
        <w:gridCol w:w="6713"/>
      </w:tblGrid>
      <w:tr w14:paraId="464764E8">
        <w:tblPrEx>
          <w:tblCellMar>
            <w:top w:w="0" w:type="dxa"/>
            <w:left w:w="108" w:type="dxa"/>
            <w:bottom w:w="0" w:type="dxa"/>
            <w:right w:w="108" w:type="dxa"/>
          </w:tblCellMar>
        </w:tblPrEx>
        <w:trPr>
          <w:trHeight w:val="702" w:hRule="atLeast"/>
        </w:trPr>
        <w:tc>
          <w:tcPr>
            <w:tcW w:w="8425" w:type="dxa"/>
            <w:gridSpan w:val="3"/>
            <w:tcBorders>
              <w:top w:val="nil"/>
              <w:left w:val="nil"/>
              <w:bottom w:val="single" w:color="auto" w:sz="4" w:space="0"/>
              <w:right w:val="nil"/>
            </w:tcBorders>
            <w:shd w:val="clear" w:color="auto" w:fill="auto"/>
            <w:noWrap/>
            <w:vAlign w:val="center"/>
          </w:tcPr>
          <w:p w14:paraId="7D625EA3">
            <w:pPr>
              <w:pStyle w:val="2"/>
              <w:jc w:val="left"/>
              <w:rPr>
                <w:rFonts w:ascii="仿宋" w:hAnsi="仿宋" w:eastAsia="仿宋"/>
                <w:b w:val="0"/>
                <w:sz w:val="32"/>
                <w:szCs w:val="32"/>
              </w:rPr>
            </w:pPr>
            <w:r>
              <w:rPr>
                <w:rFonts w:ascii="仿宋" w:hAnsi="仿宋" w:eastAsia="仿宋"/>
                <w:sz w:val="32"/>
                <w:szCs w:val="32"/>
              </w:rPr>
              <w:br w:type="page"/>
            </w:r>
            <w:bookmarkStart w:id="0" w:name="_Toc531938842"/>
            <w:r>
              <w:rPr>
                <w:rFonts w:hint="eastAsia" w:ascii="仿宋" w:hAnsi="仿宋" w:eastAsia="仿宋"/>
                <w:b w:val="0"/>
                <w:sz w:val="32"/>
                <w:szCs w:val="32"/>
              </w:rPr>
              <w:t>附件1</w:t>
            </w:r>
          </w:p>
          <w:p w14:paraId="60A5AE38">
            <w:pPr>
              <w:pStyle w:val="2"/>
            </w:pPr>
            <w:r>
              <w:rPr>
                <w:rFonts w:hint="eastAsia"/>
              </w:rPr>
              <w:t>深圳知识产权保护中心</w:t>
            </w:r>
            <w:bookmarkEnd w:id="0"/>
          </w:p>
          <w:p w14:paraId="5B54D50C">
            <w:pPr>
              <w:pStyle w:val="2"/>
            </w:pPr>
            <w:bookmarkStart w:id="1" w:name="_Toc531938843"/>
            <w:r>
              <w:rPr>
                <w:rFonts w:hint="eastAsia"/>
              </w:rPr>
              <w:t>快速预审服务技术领域</w:t>
            </w:r>
            <w:bookmarkEnd w:id="1"/>
          </w:p>
          <w:p w14:paraId="5EAAB5CD">
            <w:pPr>
              <w:pStyle w:val="2"/>
            </w:pPr>
            <w:bookmarkStart w:id="2" w:name="_Toc531938844"/>
            <w:r>
              <w:rPr>
                <w:rFonts w:hint="eastAsia"/>
              </w:rPr>
              <w:t>（IPC分类号）</w:t>
            </w:r>
            <w:bookmarkEnd w:id="2"/>
          </w:p>
        </w:tc>
      </w:tr>
      <w:tr w14:paraId="4866175E">
        <w:tblPrEx>
          <w:tblCellMar>
            <w:top w:w="0" w:type="dxa"/>
            <w:left w:w="108" w:type="dxa"/>
            <w:bottom w:w="0" w:type="dxa"/>
            <w:right w:w="108" w:type="dxa"/>
          </w:tblCellMar>
        </w:tblPrEx>
        <w:trPr>
          <w:trHeight w:val="690"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3CBFB">
            <w:pPr>
              <w:widowControl/>
              <w:jc w:val="center"/>
              <w:rPr>
                <w:rFonts w:cs="宋体" w:asciiTheme="minorEastAsia" w:hAnsiTheme="minorEastAsia" w:eastAsiaTheme="minorEastAsia"/>
                <w:b/>
                <w:bCs/>
                <w:color w:val="000000"/>
                <w:kern w:val="0"/>
                <w:sz w:val="22"/>
                <w:szCs w:val="22"/>
              </w:rPr>
            </w:pPr>
            <w:r>
              <w:rPr>
                <w:rFonts w:hint="eastAsia" w:cs="宋体" w:asciiTheme="minorEastAsia" w:hAnsiTheme="minorEastAsia" w:eastAsiaTheme="minorEastAsia"/>
                <w:b/>
                <w:bCs/>
                <w:color w:val="000000"/>
                <w:kern w:val="0"/>
                <w:sz w:val="22"/>
                <w:szCs w:val="22"/>
              </w:rPr>
              <w:t>序号</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751302">
            <w:pPr>
              <w:widowControl/>
              <w:jc w:val="center"/>
              <w:rPr>
                <w:rFonts w:cs="宋体" w:asciiTheme="minorEastAsia" w:hAnsiTheme="minorEastAsia" w:eastAsiaTheme="minorEastAsia"/>
                <w:b/>
                <w:bCs/>
                <w:color w:val="000000"/>
                <w:kern w:val="0"/>
                <w:sz w:val="22"/>
                <w:szCs w:val="22"/>
              </w:rPr>
            </w:pPr>
            <w:r>
              <w:rPr>
                <w:rFonts w:hint="eastAsia" w:cs="宋体" w:asciiTheme="minorEastAsia" w:hAnsiTheme="minorEastAsia" w:eastAsiaTheme="minorEastAsia"/>
                <w:b/>
                <w:bCs/>
                <w:color w:val="000000"/>
                <w:kern w:val="0"/>
                <w:sz w:val="22"/>
                <w:szCs w:val="22"/>
              </w:rPr>
              <w:t>分类号</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2A1A19B">
            <w:pPr>
              <w:widowControl/>
              <w:jc w:val="center"/>
              <w:rPr>
                <w:rFonts w:cs="宋体" w:asciiTheme="minorEastAsia" w:hAnsiTheme="minorEastAsia" w:eastAsiaTheme="minorEastAsia"/>
                <w:b/>
                <w:bCs/>
                <w:color w:val="000000"/>
                <w:kern w:val="0"/>
                <w:sz w:val="22"/>
                <w:szCs w:val="22"/>
              </w:rPr>
            </w:pPr>
            <w:r>
              <w:rPr>
                <w:rFonts w:hint="eastAsia" w:cs="宋体" w:asciiTheme="minorEastAsia" w:hAnsiTheme="minorEastAsia" w:eastAsiaTheme="minorEastAsia"/>
                <w:b/>
                <w:bCs/>
                <w:color w:val="000000"/>
                <w:kern w:val="0"/>
                <w:sz w:val="22"/>
                <w:szCs w:val="22"/>
              </w:rPr>
              <w:t>分类号说明</w:t>
            </w:r>
          </w:p>
        </w:tc>
      </w:tr>
      <w:tr w14:paraId="519BEF9A">
        <w:tblPrEx>
          <w:tblCellMar>
            <w:top w:w="0" w:type="dxa"/>
            <w:left w:w="108" w:type="dxa"/>
            <w:bottom w:w="0" w:type="dxa"/>
            <w:right w:w="108" w:type="dxa"/>
          </w:tblCellMar>
        </w:tblPrEx>
        <w:trPr>
          <w:trHeight w:val="60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F9AB3E6">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B1B4791">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A01D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8FFD195">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收获；割草</w:t>
            </w:r>
          </w:p>
        </w:tc>
      </w:tr>
      <w:tr w14:paraId="503C22FB">
        <w:tblPrEx>
          <w:tblCellMar>
            <w:top w:w="0" w:type="dxa"/>
            <w:left w:w="108" w:type="dxa"/>
            <w:bottom w:w="0" w:type="dxa"/>
            <w:right w:w="108" w:type="dxa"/>
          </w:tblCellMar>
        </w:tblPrEx>
        <w:trPr>
          <w:trHeight w:val="55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7B73B72">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E64E4D2">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A44C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4BCECD3">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个人装饰品，例如 首饰</w:t>
            </w:r>
            <w:r>
              <w:rPr>
                <w:rStyle w:val="13"/>
                <w:rFonts w:eastAsia="宋体"/>
                <w:lang w:val="en-US" w:eastAsia="zh-CN" w:bidi="ar"/>
              </w:rPr>
              <w:t xml:space="preserve">;  </w:t>
            </w:r>
            <w:r>
              <w:rPr>
                <w:rStyle w:val="14"/>
                <w:lang w:val="en-US" w:eastAsia="zh-CN" w:bidi="ar"/>
              </w:rPr>
              <w:t>硬币</w:t>
            </w:r>
          </w:p>
        </w:tc>
      </w:tr>
      <w:tr w14:paraId="363B306C">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074A6A4">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0DECBED">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A47L</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70229B0">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家庭的洗涤或清扫（刷子入</w:t>
            </w:r>
            <w:r>
              <w:rPr>
                <w:rStyle w:val="13"/>
                <w:rFonts w:eastAsia="宋体"/>
                <w:lang w:val="en-US" w:eastAsia="zh-CN" w:bidi="ar"/>
              </w:rPr>
              <w:t>A46B</w:t>
            </w:r>
            <w:r>
              <w:rPr>
                <w:rStyle w:val="14"/>
                <w:lang w:val="en-US" w:eastAsia="zh-CN" w:bidi="ar"/>
              </w:rPr>
              <w:t>；大量瓶子或其他同一种类空心物件的洗涤入</w:t>
            </w:r>
            <w:r>
              <w:rPr>
                <w:rStyle w:val="13"/>
                <w:rFonts w:eastAsia="宋体"/>
                <w:lang w:val="en-US" w:eastAsia="zh-CN" w:bidi="ar"/>
              </w:rPr>
              <w:t>B08B9/00</w:t>
            </w:r>
            <w:r>
              <w:rPr>
                <w:rStyle w:val="14"/>
                <w:lang w:val="en-US" w:eastAsia="zh-CN" w:bidi="ar"/>
              </w:rPr>
              <w:t>；洗衣入</w:t>
            </w:r>
            <w:r>
              <w:rPr>
                <w:rStyle w:val="13"/>
                <w:rFonts w:eastAsia="宋体"/>
                <w:lang w:val="en-US" w:eastAsia="zh-CN" w:bidi="ar"/>
              </w:rPr>
              <w:t>D06F</w:t>
            </w:r>
            <w:r>
              <w:rPr>
                <w:rStyle w:val="14"/>
                <w:lang w:val="en-US" w:eastAsia="zh-CN" w:bidi="ar"/>
              </w:rPr>
              <w:t>）；一般吸尘器（一般清扫入</w:t>
            </w:r>
            <w:r>
              <w:rPr>
                <w:rStyle w:val="13"/>
                <w:rFonts w:eastAsia="宋体"/>
                <w:lang w:val="en-US" w:eastAsia="zh-CN" w:bidi="ar"/>
              </w:rPr>
              <w:t>B08</w:t>
            </w:r>
            <w:r>
              <w:rPr>
                <w:rStyle w:val="14"/>
                <w:lang w:val="en-US" w:eastAsia="zh-CN" w:bidi="ar"/>
              </w:rPr>
              <w:t>）</w:t>
            </w:r>
          </w:p>
        </w:tc>
      </w:tr>
      <w:tr w14:paraId="6A62A5E4">
        <w:tblPrEx>
          <w:tblCellMar>
            <w:top w:w="0" w:type="dxa"/>
            <w:left w:w="108" w:type="dxa"/>
            <w:bottom w:w="0" w:type="dxa"/>
            <w:right w:w="108" w:type="dxa"/>
          </w:tblCellMar>
        </w:tblPrEx>
        <w:trPr>
          <w:trHeight w:val="153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19AD35D">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4</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0B7F920">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A61B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14025E3">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诊断；外科；鉴定（分析生物材料入</w:t>
            </w:r>
            <w:r>
              <w:rPr>
                <w:rStyle w:val="13"/>
                <w:rFonts w:eastAsia="宋体"/>
                <w:lang w:val="en-US" w:eastAsia="zh-CN" w:bidi="ar"/>
              </w:rPr>
              <w:t>G01N</w:t>
            </w:r>
            <w:r>
              <w:rPr>
                <w:rStyle w:val="14"/>
                <w:lang w:val="en-US" w:eastAsia="zh-CN" w:bidi="ar"/>
              </w:rPr>
              <w:t>，如</w:t>
            </w:r>
            <w:r>
              <w:rPr>
                <w:rStyle w:val="13"/>
                <w:rFonts w:eastAsia="宋体"/>
                <w:lang w:val="en-US" w:eastAsia="zh-CN" w:bidi="ar"/>
              </w:rPr>
              <w:t>G01N 33/48</w:t>
            </w:r>
            <w:r>
              <w:rPr>
                <w:rStyle w:val="14"/>
                <w:lang w:val="en-US" w:eastAsia="zh-CN" w:bidi="ar"/>
              </w:rPr>
              <w:t>）</w:t>
            </w:r>
          </w:p>
        </w:tc>
      </w:tr>
      <w:tr w14:paraId="6F80F889">
        <w:tblPrEx>
          <w:tblCellMar>
            <w:top w:w="0" w:type="dxa"/>
            <w:left w:w="108" w:type="dxa"/>
            <w:bottom w:w="0" w:type="dxa"/>
            <w:right w:w="108" w:type="dxa"/>
          </w:tblCellMar>
        </w:tblPrEx>
        <w:trPr>
          <w:trHeight w:val="30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944E124">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E04C03F">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A61H</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81BAB07">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理疗装置，例如用于寻找或刺激体内反射点的装置；人工呼吸；按摩；用于特殊治疗或保健目的或人体特殊部位的洗浴装置（电疗法、磁疗法、放射疗法、超声疗法入</w:t>
            </w:r>
            <w:r>
              <w:rPr>
                <w:rStyle w:val="13"/>
                <w:rFonts w:eastAsia="宋体"/>
                <w:lang w:val="en-US" w:eastAsia="zh-CN" w:bidi="ar"/>
              </w:rPr>
              <w:t>A61N</w:t>
            </w:r>
            <w:r>
              <w:rPr>
                <w:rStyle w:val="14"/>
                <w:lang w:val="en-US" w:eastAsia="zh-CN" w:bidi="ar"/>
              </w:rPr>
              <w:t>）</w:t>
            </w:r>
          </w:p>
        </w:tc>
      </w:tr>
      <w:tr w14:paraId="248ACC57">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9280E2A">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6715066">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A63B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1FB6036">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体育锻炼、体操、游泳、爬山或击剑用的器械；球类；训练器械（被动锻炼、按摩用装置入 </w:t>
            </w:r>
            <w:r>
              <w:rPr>
                <w:rStyle w:val="13"/>
                <w:rFonts w:eastAsia="宋体"/>
                <w:lang w:val="en-US" w:eastAsia="zh-CN" w:bidi="ar"/>
              </w:rPr>
              <w:t>A61H</w:t>
            </w:r>
            <w:r>
              <w:rPr>
                <w:rStyle w:val="14"/>
                <w:lang w:val="en-US" w:eastAsia="zh-CN" w:bidi="ar"/>
              </w:rPr>
              <w:t>）</w:t>
            </w:r>
            <w:r>
              <w:rPr>
                <w:rStyle w:val="13"/>
                <w:rFonts w:eastAsia="宋体"/>
                <w:lang w:val="en-US" w:eastAsia="zh-CN" w:bidi="ar"/>
              </w:rPr>
              <w:t>[2006.01]</w:t>
            </w:r>
          </w:p>
        </w:tc>
      </w:tr>
      <w:tr w14:paraId="1257FB73">
        <w:tblPrEx>
          <w:tblCellMar>
            <w:top w:w="0" w:type="dxa"/>
            <w:left w:w="108" w:type="dxa"/>
            <w:bottom w:w="0" w:type="dxa"/>
            <w:right w:w="108" w:type="dxa"/>
          </w:tblCellMar>
        </w:tblPrEx>
        <w:trPr>
          <w:trHeight w:val="102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E44E403">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151B0BE">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A63F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A5EC4D1">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纸牌，棋盘或轮盘赌游戏；利用小型运动物体的室内游戏；视频游戏；其他类目不包含的游戏〔</w:t>
            </w:r>
            <w:r>
              <w:rPr>
                <w:rStyle w:val="13"/>
                <w:rFonts w:eastAsia="宋体"/>
                <w:lang w:val="en-US" w:eastAsia="zh-CN" w:bidi="ar"/>
              </w:rPr>
              <w:t>5</w:t>
            </w:r>
            <w:r>
              <w:rPr>
                <w:rStyle w:val="14"/>
                <w:lang w:val="en-US" w:eastAsia="zh-CN" w:bidi="ar"/>
              </w:rPr>
              <w:t>〕</w:t>
            </w:r>
          </w:p>
        </w:tc>
      </w:tr>
      <w:tr w14:paraId="644A76FF">
        <w:tblPrEx>
          <w:tblCellMar>
            <w:top w:w="0" w:type="dxa"/>
            <w:left w:w="108" w:type="dxa"/>
            <w:bottom w:w="0" w:type="dxa"/>
            <w:right w:w="108" w:type="dxa"/>
          </w:tblCellMar>
        </w:tblPrEx>
        <w:trPr>
          <w:trHeight w:val="55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C2DB44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61327C2">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A63H</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B9B6848">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玩具，如陀螺、玩偶、滚铁环、积木</w:t>
            </w:r>
          </w:p>
        </w:tc>
      </w:tr>
      <w:tr w14:paraId="1A19BBF1">
        <w:tblPrEx>
          <w:tblCellMar>
            <w:top w:w="0" w:type="dxa"/>
            <w:left w:w="108" w:type="dxa"/>
            <w:bottom w:w="0" w:type="dxa"/>
            <w:right w:w="108" w:type="dxa"/>
          </w:tblCellMar>
        </w:tblPrEx>
        <w:trPr>
          <w:trHeight w:val="55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F073209">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DC5A525">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B01J</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FC4DB5C">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化学或物理方法，例如，催化作用或胶体化学；其有关设备</w:t>
            </w:r>
            <w:r>
              <w:rPr>
                <w:rStyle w:val="13"/>
                <w:rFonts w:eastAsia="宋体"/>
                <w:lang w:val="en-US" w:eastAsia="zh-CN" w:bidi="ar"/>
              </w:rPr>
              <w:t>[2006.01]</w:t>
            </w:r>
          </w:p>
        </w:tc>
      </w:tr>
      <w:tr w14:paraId="750DF7F0">
        <w:tblPrEx>
          <w:tblCellMar>
            <w:top w:w="0" w:type="dxa"/>
            <w:left w:w="108" w:type="dxa"/>
            <w:bottom w:w="0" w:type="dxa"/>
            <w:right w:w="108" w:type="dxa"/>
          </w:tblCellMar>
        </w:tblPrEx>
        <w:trPr>
          <w:trHeight w:val="55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B81C569">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97B9463">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B01L</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62111EC6">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通用化学或物理实验室设备</w:t>
            </w:r>
            <w:r>
              <w:rPr>
                <w:rStyle w:val="13"/>
                <w:rFonts w:eastAsia="宋体"/>
                <w:lang w:val="en-US" w:eastAsia="zh-CN" w:bidi="ar"/>
              </w:rPr>
              <w:t>[2006.01]</w:t>
            </w:r>
          </w:p>
        </w:tc>
      </w:tr>
      <w:tr w14:paraId="1960C40E">
        <w:tblPrEx>
          <w:tblCellMar>
            <w:top w:w="0" w:type="dxa"/>
            <w:left w:w="108" w:type="dxa"/>
            <w:bottom w:w="0" w:type="dxa"/>
            <w:right w:w="108" w:type="dxa"/>
          </w:tblCellMar>
        </w:tblPrEx>
        <w:trPr>
          <w:trHeight w:val="30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1DC51F9">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11</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826C1DE">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B05B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7CFE34A">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喷射装置；雾化装置；喷嘴（有喷嘴的喷射混合机入</w:t>
            </w:r>
            <w:r>
              <w:rPr>
                <w:rStyle w:val="13"/>
                <w:rFonts w:eastAsia="宋体"/>
                <w:lang w:val="en-US" w:eastAsia="zh-CN" w:bidi="ar"/>
              </w:rPr>
              <w:t>B01F25/72)(</w:t>
            </w:r>
            <w:r>
              <w:rPr>
                <w:rStyle w:val="14"/>
                <w:lang w:val="en-US" w:eastAsia="zh-CN" w:bidi="ar"/>
              </w:rPr>
              <w:t>用喷射使液体或其他流体涂布于表面的方法入</w:t>
            </w:r>
            <w:r>
              <w:rPr>
                <w:rStyle w:val="13"/>
                <w:rFonts w:eastAsia="宋体"/>
                <w:lang w:val="en-US" w:eastAsia="zh-CN" w:bidi="ar"/>
              </w:rPr>
              <w:t>B05D</w:t>
            </w:r>
            <w:r>
              <w:rPr>
                <w:rStyle w:val="14"/>
                <w:lang w:val="en-US" w:eastAsia="zh-CN" w:bidi="ar"/>
              </w:rPr>
              <w:t>）</w:t>
            </w:r>
            <w:r>
              <w:rPr>
                <w:rStyle w:val="13"/>
                <w:rFonts w:eastAsia="宋体"/>
                <w:lang w:val="en-US" w:eastAsia="zh-CN" w:bidi="ar"/>
              </w:rPr>
              <w:t>[1974.07]</w:t>
            </w:r>
          </w:p>
        </w:tc>
      </w:tr>
      <w:tr w14:paraId="504866D4">
        <w:tblPrEx>
          <w:tblCellMar>
            <w:top w:w="0" w:type="dxa"/>
            <w:left w:w="108" w:type="dxa"/>
            <w:bottom w:w="0" w:type="dxa"/>
            <w:right w:w="108" w:type="dxa"/>
          </w:tblCellMar>
        </w:tblPrEx>
        <w:trPr>
          <w:trHeight w:val="127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2767C20">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36199DA">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B05C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D32BF24">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一般对表面涂布流体的装置（喷射装置、雾化装置、喷嘴入</w:t>
            </w:r>
            <w:r>
              <w:rPr>
                <w:rStyle w:val="13"/>
                <w:rFonts w:eastAsia="宋体"/>
                <w:lang w:val="en-US" w:eastAsia="zh-CN" w:bidi="ar"/>
              </w:rPr>
              <w:t>B05B</w:t>
            </w:r>
            <w:r>
              <w:rPr>
                <w:rStyle w:val="14"/>
                <w:lang w:val="en-US" w:eastAsia="zh-CN" w:bidi="ar"/>
              </w:rPr>
              <w:t>；把液体或其他流体涂布于物体上的静电喷射装置入</w:t>
            </w:r>
            <w:r>
              <w:rPr>
                <w:rStyle w:val="13"/>
                <w:rFonts w:eastAsia="宋体"/>
                <w:lang w:val="en-US" w:eastAsia="zh-CN" w:bidi="ar"/>
              </w:rPr>
              <w:t>B05B5/08</w:t>
            </w:r>
            <w:r>
              <w:rPr>
                <w:rStyle w:val="14"/>
                <w:lang w:val="en-US" w:eastAsia="zh-CN" w:bidi="ar"/>
              </w:rPr>
              <w:t>）</w:t>
            </w:r>
          </w:p>
        </w:tc>
      </w:tr>
      <w:tr w14:paraId="730C4124">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74E96FF">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13</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4011862">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B05D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A2B1BF5">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对表面涂布流体的一般工艺（输送通过液浴的节或工件入</w:t>
            </w:r>
            <w:r>
              <w:rPr>
                <w:rStyle w:val="13"/>
                <w:rFonts w:eastAsia="宋体"/>
                <w:lang w:val="en-US" w:eastAsia="zh-CN" w:bidi="ar"/>
              </w:rPr>
              <w:t>B65G</w:t>
            </w:r>
            <w:r>
              <w:rPr>
                <w:rStyle w:val="14"/>
                <w:lang w:val="en-US" w:eastAsia="zh-CN" w:bidi="ar"/>
              </w:rPr>
              <w:t>，如</w:t>
            </w:r>
            <w:r>
              <w:rPr>
                <w:rStyle w:val="13"/>
                <w:rFonts w:eastAsia="宋体"/>
                <w:lang w:val="en-US" w:eastAsia="zh-CN" w:bidi="ar"/>
              </w:rPr>
              <w:t>B65G49/02</w:t>
            </w:r>
            <w:r>
              <w:rPr>
                <w:rStyle w:val="14"/>
                <w:lang w:val="en-US" w:eastAsia="zh-CN" w:bidi="ar"/>
              </w:rPr>
              <w:t>）</w:t>
            </w:r>
          </w:p>
        </w:tc>
      </w:tr>
      <w:tr w14:paraId="78C2B630">
        <w:tblPrEx>
          <w:tblCellMar>
            <w:top w:w="0" w:type="dxa"/>
            <w:left w:w="108" w:type="dxa"/>
            <w:bottom w:w="0" w:type="dxa"/>
            <w:right w:w="108" w:type="dxa"/>
          </w:tblCellMar>
        </w:tblPrEx>
        <w:trPr>
          <w:trHeight w:val="178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45BB7BF">
            <w:pPr>
              <w:widowControl/>
              <w:jc w:val="center"/>
              <w:rPr>
                <w:rFonts w:hint="eastAsia" w:cs="宋体" w:asciiTheme="minorEastAsia" w:hAnsiTheme="minorEastAsia"/>
                <w:color w:val="000000"/>
                <w:kern w:val="0"/>
                <w:sz w:val="22"/>
              </w:rPr>
            </w:pPr>
            <w:r>
              <w:rPr>
                <w:rFonts w:hint="eastAsia" w:cs="宋体" w:asciiTheme="minorEastAsia" w:hAnsiTheme="minorEastAsia"/>
                <w:color w:val="000000"/>
                <w:kern w:val="0"/>
                <w:sz w:val="22"/>
              </w:rPr>
              <w:t>14</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DCBBC2E">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B07C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35BE4FC">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邮件分拣；单件物品的分选，或适于一件一件地分选的散装材料的分选，如拣选（专门适用于特定用途的并已包含在其他类的，参看有关的类，如</w:t>
            </w:r>
            <w:r>
              <w:rPr>
                <w:rStyle w:val="13"/>
                <w:rFonts w:eastAsia="宋体"/>
                <w:lang w:val="en-US" w:eastAsia="zh-CN" w:bidi="ar"/>
              </w:rPr>
              <w:t>A43D33/06</w:t>
            </w:r>
            <w:r>
              <w:rPr>
                <w:rStyle w:val="14"/>
                <w:lang w:val="en-US" w:eastAsia="zh-CN" w:bidi="ar"/>
              </w:rPr>
              <w:t>、</w:t>
            </w:r>
            <w:r>
              <w:rPr>
                <w:rStyle w:val="13"/>
                <w:rFonts w:eastAsia="宋体"/>
                <w:lang w:val="en-US" w:eastAsia="zh-CN" w:bidi="ar"/>
              </w:rPr>
              <w:t>B23Q7/12</w:t>
            </w:r>
            <w:r>
              <w:rPr>
                <w:rStyle w:val="14"/>
                <w:lang w:val="en-US" w:eastAsia="zh-CN" w:bidi="ar"/>
              </w:rPr>
              <w:t>）</w:t>
            </w:r>
          </w:p>
        </w:tc>
      </w:tr>
      <w:tr w14:paraId="4EA95A47">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B53E483">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176E5FF">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B08B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9BCBFD2">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一般清洁；一般污垢的防除（刷子入 </w:t>
            </w:r>
            <w:r>
              <w:rPr>
                <w:rStyle w:val="13"/>
                <w:rFonts w:eastAsia="宋体"/>
                <w:lang w:val="en-US" w:eastAsia="zh-CN" w:bidi="ar"/>
              </w:rPr>
              <w:t>A46</w:t>
            </w:r>
            <w:r>
              <w:rPr>
                <w:rStyle w:val="14"/>
                <w:lang w:val="en-US" w:eastAsia="zh-CN" w:bidi="ar"/>
              </w:rPr>
              <w:t xml:space="preserve">；家庭或类似清洁装置入 </w:t>
            </w:r>
            <w:r>
              <w:rPr>
                <w:rStyle w:val="13"/>
                <w:rFonts w:eastAsia="宋体"/>
                <w:lang w:val="en-US" w:eastAsia="zh-CN" w:bidi="ar"/>
              </w:rPr>
              <w:t xml:space="preserve">A47L </w:t>
            </w:r>
            <w:r>
              <w:rPr>
                <w:rStyle w:val="14"/>
                <w:lang w:val="en-US" w:eastAsia="zh-CN" w:bidi="ar"/>
              </w:rPr>
              <w:t>；从液体或气体中分离颗粒入</w:t>
            </w:r>
            <w:r>
              <w:rPr>
                <w:rStyle w:val="13"/>
                <w:rFonts w:eastAsia="宋体"/>
                <w:lang w:val="en-US" w:eastAsia="zh-CN" w:bidi="ar"/>
              </w:rPr>
              <w:t>B01D</w:t>
            </w:r>
            <w:r>
              <w:rPr>
                <w:rStyle w:val="14"/>
                <w:lang w:val="en-US" w:eastAsia="zh-CN" w:bidi="ar"/>
              </w:rPr>
              <w:t xml:space="preserve">；固体分离入 </w:t>
            </w:r>
            <w:r>
              <w:rPr>
                <w:rStyle w:val="13"/>
                <w:rFonts w:eastAsia="宋体"/>
                <w:lang w:val="en-US" w:eastAsia="zh-CN" w:bidi="ar"/>
              </w:rPr>
              <w:t xml:space="preserve">B03 </w:t>
            </w:r>
            <w:r>
              <w:rPr>
                <w:rStyle w:val="14"/>
                <w:lang w:val="en-US" w:eastAsia="zh-CN" w:bidi="ar"/>
              </w:rPr>
              <w:t>，</w:t>
            </w:r>
            <w:r>
              <w:rPr>
                <w:rStyle w:val="13"/>
                <w:rFonts w:eastAsia="宋体"/>
                <w:lang w:val="en-US" w:eastAsia="zh-CN" w:bidi="ar"/>
              </w:rPr>
              <w:t>B07</w:t>
            </w:r>
            <w:r>
              <w:rPr>
                <w:rStyle w:val="14"/>
                <w:lang w:val="en-US" w:eastAsia="zh-CN" w:bidi="ar"/>
              </w:rPr>
              <w:t xml:space="preserve">；一般对表面喷射或涂敷液体或其它流体材料入 </w:t>
            </w:r>
            <w:r>
              <w:rPr>
                <w:rStyle w:val="13"/>
                <w:rFonts w:eastAsia="宋体"/>
                <w:lang w:val="en-US" w:eastAsia="zh-CN" w:bidi="ar"/>
              </w:rPr>
              <w:t>B05</w:t>
            </w:r>
            <w:r>
              <w:rPr>
                <w:rStyle w:val="14"/>
                <w:lang w:val="en-US" w:eastAsia="zh-CN" w:bidi="ar"/>
              </w:rPr>
              <w:t xml:space="preserve">；用于输送机的清洗装置入 </w:t>
            </w:r>
            <w:r>
              <w:rPr>
                <w:rStyle w:val="13"/>
                <w:rFonts w:eastAsia="宋体"/>
                <w:lang w:val="en-US" w:eastAsia="zh-CN" w:bidi="ar"/>
              </w:rPr>
              <w:t>B65G45/ 10</w:t>
            </w:r>
            <w:r>
              <w:rPr>
                <w:rStyle w:val="14"/>
                <w:lang w:val="en-US" w:eastAsia="zh-CN" w:bidi="ar"/>
              </w:rPr>
              <w:t xml:space="preserve">；对瓶子同时进行清洗、灌注和封装的入 </w:t>
            </w:r>
            <w:r>
              <w:rPr>
                <w:rStyle w:val="13"/>
                <w:rFonts w:eastAsia="宋体"/>
                <w:lang w:val="en-US" w:eastAsia="zh-CN" w:bidi="ar"/>
              </w:rPr>
              <w:t>B67C7/00</w:t>
            </w:r>
            <w:r>
              <w:rPr>
                <w:rStyle w:val="14"/>
                <w:lang w:val="en-US" w:eastAsia="zh-CN" w:bidi="ar"/>
              </w:rPr>
              <w:t xml:space="preserve">；一般腐蚀或积垢的防止入 </w:t>
            </w:r>
            <w:r>
              <w:rPr>
                <w:rStyle w:val="13"/>
                <w:rFonts w:eastAsia="宋体"/>
                <w:lang w:val="en-US" w:eastAsia="zh-CN" w:bidi="ar"/>
              </w:rPr>
              <w:t>C23</w:t>
            </w:r>
            <w:r>
              <w:rPr>
                <w:rStyle w:val="14"/>
                <w:lang w:val="en-US" w:eastAsia="zh-CN" w:bidi="ar"/>
              </w:rPr>
              <w:t xml:space="preserve">；街道、永久性道路、海滨或陆地的清洗入 </w:t>
            </w:r>
            <w:r>
              <w:rPr>
                <w:rStyle w:val="13"/>
                <w:rFonts w:eastAsia="宋体"/>
                <w:lang w:val="en-US" w:eastAsia="zh-CN" w:bidi="ar"/>
              </w:rPr>
              <w:t>E01H</w:t>
            </w:r>
            <w:r>
              <w:rPr>
                <w:rStyle w:val="14"/>
                <w:lang w:val="en-US" w:eastAsia="zh-CN" w:bidi="ar"/>
              </w:rPr>
              <w:t xml:space="preserve">；专门用于游泳池或仿海滨浴场浅水池或池子的部件、零件或辅助设备清洁的入 </w:t>
            </w:r>
            <w:r>
              <w:rPr>
                <w:rStyle w:val="13"/>
                <w:rFonts w:eastAsia="宋体"/>
                <w:lang w:val="en-US" w:eastAsia="zh-CN" w:bidi="ar"/>
              </w:rPr>
              <w:t>E04H4/ 16</w:t>
            </w:r>
            <w:r>
              <w:rPr>
                <w:rStyle w:val="14"/>
                <w:lang w:val="en-US" w:eastAsia="zh-CN" w:bidi="ar"/>
              </w:rPr>
              <w:t xml:space="preserve">；防止或清除静电荷入 </w:t>
            </w:r>
            <w:r>
              <w:rPr>
                <w:rStyle w:val="13"/>
                <w:rFonts w:eastAsia="宋体"/>
                <w:lang w:val="en-US" w:eastAsia="zh-CN" w:bidi="ar"/>
              </w:rPr>
              <w:t>H05F</w:t>
            </w:r>
            <w:r>
              <w:rPr>
                <w:rStyle w:val="14"/>
                <w:lang w:val="en-US" w:eastAsia="zh-CN" w:bidi="ar"/>
              </w:rPr>
              <w:t>）</w:t>
            </w:r>
          </w:p>
        </w:tc>
      </w:tr>
      <w:tr w14:paraId="612CD954">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B3DDFFD">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8A043DF">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B21D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568B004">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金属板或管、棒或型材的基本无切削加工或处理；冲压金属（线材的加工或处理入</w:t>
            </w:r>
            <w:r>
              <w:rPr>
                <w:rStyle w:val="13"/>
                <w:rFonts w:eastAsia="宋体"/>
                <w:lang w:val="en-US" w:eastAsia="zh-CN" w:bidi="ar"/>
              </w:rPr>
              <w:t>B21F</w:t>
            </w:r>
            <w:r>
              <w:rPr>
                <w:rStyle w:val="14"/>
                <w:lang w:val="en-US" w:eastAsia="zh-CN" w:bidi="ar"/>
              </w:rPr>
              <w:t>）</w:t>
            </w:r>
          </w:p>
        </w:tc>
      </w:tr>
      <w:tr w14:paraId="1F78FCFF">
        <w:tblPrEx>
          <w:tblCellMar>
            <w:top w:w="0" w:type="dxa"/>
            <w:left w:w="108" w:type="dxa"/>
            <w:bottom w:w="0" w:type="dxa"/>
            <w:right w:w="108" w:type="dxa"/>
          </w:tblCellMar>
        </w:tblPrEx>
        <w:trPr>
          <w:trHeight w:val="30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5910C2B">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5FC6604">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B21F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3696517">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金属线材的加工或处理（金属轧制入</w:t>
            </w:r>
            <w:r>
              <w:rPr>
                <w:rStyle w:val="13"/>
                <w:rFonts w:eastAsia="宋体"/>
                <w:lang w:val="en-US" w:eastAsia="zh-CN" w:bidi="ar"/>
              </w:rPr>
              <w:t>B21B</w:t>
            </w:r>
            <w:r>
              <w:rPr>
                <w:rStyle w:val="14"/>
                <w:lang w:val="en-US" w:eastAsia="zh-CN" w:bidi="ar"/>
              </w:rPr>
              <w:t>；用拉拔和用有关基本无切削加工的辅助加工方法入</w:t>
            </w:r>
            <w:r>
              <w:rPr>
                <w:rStyle w:val="13"/>
                <w:rFonts w:eastAsia="宋体"/>
                <w:lang w:val="en-US" w:eastAsia="zh-CN" w:bidi="ar"/>
              </w:rPr>
              <w:t>B21C</w:t>
            </w:r>
            <w:r>
              <w:rPr>
                <w:rStyle w:val="14"/>
                <w:lang w:val="en-US" w:eastAsia="zh-CN" w:bidi="ar"/>
              </w:rPr>
              <w:t>；捆扎物件入</w:t>
            </w:r>
            <w:r>
              <w:rPr>
                <w:rStyle w:val="13"/>
                <w:rFonts w:eastAsia="宋体"/>
                <w:lang w:val="en-US" w:eastAsia="zh-CN" w:bidi="ar"/>
              </w:rPr>
              <w:t>B65B13/00</w:t>
            </w:r>
            <w:r>
              <w:rPr>
                <w:rStyle w:val="14"/>
                <w:lang w:val="en-US" w:eastAsia="zh-CN" w:bidi="ar"/>
              </w:rPr>
              <w:t>）</w:t>
            </w:r>
          </w:p>
        </w:tc>
      </w:tr>
      <w:tr w14:paraId="76A94DF1">
        <w:tblPrEx>
          <w:tblCellMar>
            <w:top w:w="0" w:type="dxa"/>
            <w:left w:w="108" w:type="dxa"/>
            <w:bottom w:w="0" w:type="dxa"/>
            <w:right w:w="108" w:type="dxa"/>
          </w:tblCellMar>
        </w:tblPrEx>
        <w:trPr>
          <w:trHeight w:val="5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310099A">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18</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C9DE3F">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B22D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689F0EA">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金属铸造；用相同工艺或设备的其他物质的铸造（塑料或塑性状态物质的成型入</w:t>
            </w:r>
            <w:r>
              <w:rPr>
                <w:rStyle w:val="13"/>
                <w:rFonts w:eastAsia="宋体"/>
                <w:lang w:val="en-US" w:eastAsia="zh-CN" w:bidi="ar"/>
              </w:rPr>
              <w:t>B29C</w:t>
            </w:r>
            <w:r>
              <w:rPr>
                <w:rStyle w:val="14"/>
                <w:lang w:val="en-US" w:eastAsia="zh-CN" w:bidi="ar"/>
              </w:rPr>
              <w:t>；冶金工艺，添加到金属中物质的选择入</w:t>
            </w:r>
            <w:r>
              <w:rPr>
                <w:rStyle w:val="13"/>
                <w:rFonts w:eastAsia="宋体"/>
                <w:lang w:val="en-US" w:eastAsia="zh-CN" w:bidi="ar"/>
              </w:rPr>
              <w:t>C21</w:t>
            </w:r>
            <w:r>
              <w:rPr>
                <w:rStyle w:val="14"/>
                <w:lang w:val="en-US" w:eastAsia="zh-CN" w:bidi="ar"/>
              </w:rPr>
              <w:t>，</w:t>
            </w:r>
            <w:r>
              <w:rPr>
                <w:rStyle w:val="13"/>
                <w:rFonts w:eastAsia="宋体"/>
                <w:lang w:val="en-US" w:eastAsia="zh-CN" w:bidi="ar"/>
              </w:rPr>
              <w:t>C22</w:t>
            </w:r>
            <w:r>
              <w:rPr>
                <w:rStyle w:val="14"/>
                <w:lang w:val="en-US" w:eastAsia="zh-CN" w:bidi="ar"/>
              </w:rPr>
              <w:t>）</w:t>
            </w:r>
          </w:p>
        </w:tc>
      </w:tr>
      <w:tr w14:paraId="02B7350F">
        <w:tblPrEx>
          <w:tblCellMar>
            <w:top w:w="0" w:type="dxa"/>
            <w:left w:w="108" w:type="dxa"/>
            <w:bottom w:w="0" w:type="dxa"/>
            <w:right w:w="108" w:type="dxa"/>
          </w:tblCellMar>
        </w:tblPrEx>
        <w:trPr>
          <w:trHeight w:val="127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7B83F97">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71BE988">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B22F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5426486">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金属粉末的加工；由金属粉末制造制品；金属粉末的制造（用粉末冶金法制造合金入</w:t>
            </w:r>
            <w:r>
              <w:rPr>
                <w:rStyle w:val="13"/>
                <w:rFonts w:eastAsia="宋体"/>
                <w:lang w:val="en-US" w:eastAsia="zh-CN" w:bidi="ar"/>
              </w:rPr>
              <w:t>C22C</w:t>
            </w:r>
            <w:r>
              <w:rPr>
                <w:rStyle w:val="14"/>
                <w:lang w:val="en-US" w:eastAsia="zh-CN" w:bidi="ar"/>
              </w:rPr>
              <w:t>）；金属粉末的专用装置或设备</w:t>
            </w:r>
          </w:p>
        </w:tc>
      </w:tr>
      <w:tr w14:paraId="4C76100C">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B6A309F">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8B3B802">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B23B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6797174">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车削；镗削（用电极代替工具入</w:t>
            </w:r>
            <w:r>
              <w:rPr>
                <w:rStyle w:val="13"/>
                <w:rFonts w:eastAsia="宋体"/>
                <w:lang w:val="en-US" w:eastAsia="zh-CN" w:bidi="ar"/>
              </w:rPr>
              <w:t>B23H</w:t>
            </w:r>
            <w:r>
              <w:rPr>
                <w:rStyle w:val="14"/>
                <w:lang w:val="en-US" w:eastAsia="zh-CN" w:bidi="ar"/>
              </w:rPr>
              <w:t>，例如加工孔入</w:t>
            </w:r>
            <w:r>
              <w:rPr>
                <w:rStyle w:val="13"/>
                <w:rFonts w:eastAsia="宋体"/>
                <w:lang w:val="en-US" w:eastAsia="zh-CN" w:bidi="ar"/>
              </w:rPr>
              <w:t>B23H9/14</w:t>
            </w:r>
            <w:r>
              <w:rPr>
                <w:rStyle w:val="14"/>
                <w:lang w:val="en-US" w:eastAsia="zh-CN" w:bidi="ar"/>
              </w:rPr>
              <w:t>；用激光束加工入</w:t>
            </w:r>
            <w:r>
              <w:rPr>
                <w:rStyle w:val="13"/>
                <w:rFonts w:eastAsia="宋体"/>
                <w:lang w:val="en-US" w:eastAsia="zh-CN" w:bidi="ar"/>
              </w:rPr>
              <w:t>B23K26/00</w:t>
            </w:r>
            <w:r>
              <w:rPr>
                <w:rStyle w:val="14"/>
                <w:lang w:val="en-US" w:eastAsia="zh-CN" w:bidi="ar"/>
              </w:rPr>
              <w:t>；仿形或控制装置入</w:t>
            </w:r>
            <w:r>
              <w:rPr>
                <w:rStyle w:val="13"/>
                <w:rFonts w:eastAsia="宋体"/>
                <w:lang w:val="en-US" w:eastAsia="zh-CN" w:bidi="ar"/>
              </w:rPr>
              <w:t>B23Q</w:t>
            </w:r>
            <w:r>
              <w:rPr>
                <w:rStyle w:val="14"/>
                <w:lang w:val="en-US" w:eastAsia="zh-CN" w:bidi="ar"/>
              </w:rPr>
              <w:t>）</w:t>
            </w:r>
          </w:p>
        </w:tc>
      </w:tr>
      <w:tr w14:paraId="076C0966">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3A69BC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21</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1005948">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B23D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BE1CD1D">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刨削；插削；剪切；拉削；锯；锉削；刮削；其他类目不包括的用切除材料方式对金属加工的类似操作（齿轮或类似物的入</w:t>
            </w:r>
            <w:r>
              <w:rPr>
                <w:rStyle w:val="13"/>
                <w:rFonts w:eastAsia="宋体"/>
                <w:lang w:val="en-US" w:eastAsia="zh-CN" w:bidi="ar"/>
              </w:rPr>
              <w:t>B23F</w:t>
            </w:r>
            <w:r>
              <w:rPr>
                <w:rStyle w:val="14"/>
                <w:lang w:val="en-US" w:eastAsia="zh-CN" w:bidi="ar"/>
              </w:rPr>
              <w:t>；用局部加热方式切割金属入</w:t>
            </w:r>
            <w:r>
              <w:rPr>
                <w:rStyle w:val="13"/>
                <w:rFonts w:eastAsia="宋体"/>
                <w:lang w:val="en-US" w:eastAsia="zh-CN" w:bidi="ar"/>
              </w:rPr>
              <w:t>B23K</w:t>
            </w:r>
            <w:r>
              <w:rPr>
                <w:rStyle w:val="14"/>
                <w:lang w:val="en-US" w:eastAsia="zh-CN" w:bidi="ar"/>
              </w:rPr>
              <w:t>；用于仿形或控制装置入</w:t>
            </w:r>
            <w:r>
              <w:rPr>
                <w:rStyle w:val="13"/>
                <w:rFonts w:eastAsia="宋体"/>
                <w:lang w:val="en-US" w:eastAsia="zh-CN" w:bidi="ar"/>
              </w:rPr>
              <w:t>B23Q</w:t>
            </w:r>
            <w:r>
              <w:rPr>
                <w:rStyle w:val="14"/>
                <w:lang w:val="en-US" w:eastAsia="zh-CN" w:bidi="ar"/>
              </w:rPr>
              <w:t>）</w:t>
            </w:r>
          </w:p>
        </w:tc>
      </w:tr>
      <w:tr w14:paraId="2016D76D">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726D409">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E7DCD34">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B23K</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220B9DE">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钎焊或脱焊；焊接；用钎焊或焊接方法包覆或镀敷；局部加热切割， </w:t>
            </w:r>
            <w:r>
              <w:rPr>
                <w:rStyle w:val="13"/>
                <w:rFonts w:eastAsia="宋体"/>
                <w:lang w:val="en-US" w:eastAsia="zh-CN" w:bidi="ar"/>
              </w:rPr>
              <w:t xml:space="preserve"> </w:t>
            </w:r>
            <w:r>
              <w:rPr>
                <w:rStyle w:val="14"/>
                <w:lang w:val="en-US" w:eastAsia="zh-CN" w:bidi="ar"/>
              </w:rPr>
              <w:t xml:space="preserve">如火焰切割；用激光束加工（用金属的挤压来制造金属包覆产品入 </w:t>
            </w:r>
            <w:r>
              <w:rPr>
                <w:rStyle w:val="13"/>
                <w:rFonts w:eastAsia="宋体"/>
                <w:lang w:val="en-US" w:eastAsia="zh-CN" w:bidi="ar"/>
              </w:rPr>
              <w:t>B21C23/22</w:t>
            </w:r>
            <w:r>
              <w:rPr>
                <w:rStyle w:val="14"/>
                <w:lang w:val="en-US" w:eastAsia="zh-CN" w:bidi="ar"/>
              </w:rPr>
              <w:t xml:space="preserve">；用铸造方法制造衬套或包覆层入 </w:t>
            </w:r>
            <w:r>
              <w:rPr>
                <w:rStyle w:val="13"/>
                <w:rFonts w:eastAsia="宋体"/>
                <w:lang w:val="en-US" w:eastAsia="zh-CN" w:bidi="ar"/>
              </w:rPr>
              <w:t>B22D19/08</w:t>
            </w:r>
            <w:r>
              <w:rPr>
                <w:rStyle w:val="14"/>
                <w:lang w:val="en-US" w:eastAsia="zh-CN" w:bidi="ar"/>
              </w:rPr>
              <w:t xml:space="preserve">；用浸入方式 的铸造入 </w:t>
            </w:r>
            <w:r>
              <w:rPr>
                <w:rStyle w:val="13"/>
                <w:rFonts w:eastAsia="宋体"/>
                <w:lang w:val="en-US" w:eastAsia="zh-CN" w:bidi="ar"/>
              </w:rPr>
              <w:t xml:space="preserve">B22D23/04 </w:t>
            </w:r>
            <w:r>
              <w:rPr>
                <w:rStyle w:val="14"/>
                <w:lang w:val="en-US" w:eastAsia="zh-CN" w:bidi="ar"/>
              </w:rPr>
              <w:t xml:space="preserve">； </w:t>
            </w:r>
            <w:r>
              <w:rPr>
                <w:rStyle w:val="13"/>
                <w:rFonts w:eastAsia="宋体"/>
                <w:lang w:val="en-US" w:eastAsia="zh-CN" w:bidi="ar"/>
              </w:rPr>
              <w:t xml:space="preserve"> </w:t>
            </w:r>
            <w:r>
              <w:rPr>
                <w:rStyle w:val="14"/>
                <w:lang w:val="en-US" w:eastAsia="zh-CN" w:bidi="ar"/>
              </w:rPr>
              <w:t>用 烧 结 金 属粉 末 制造 复 合 层入</w:t>
            </w:r>
            <w:r>
              <w:rPr>
                <w:rStyle w:val="13"/>
                <w:rFonts w:eastAsia="宋体"/>
                <w:lang w:val="en-US" w:eastAsia="zh-CN" w:bidi="ar"/>
              </w:rPr>
              <w:t>B22F7/00</w:t>
            </w:r>
            <w:r>
              <w:rPr>
                <w:rStyle w:val="14"/>
                <w:lang w:val="en-US" w:eastAsia="zh-CN" w:bidi="ar"/>
              </w:rPr>
              <w:t xml:space="preserve">；机床 上的仿形加工或控制装置入 </w:t>
            </w:r>
            <w:r>
              <w:rPr>
                <w:rStyle w:val="13"/>
                <w:rFonts w:eastAsia="宋体"/>
                <w:lang w:val="en-US" w:eastAsia="zh-CN" w:bidi="ar"/>
              </w:rPr>
              <w:t>B23Q</w:t>
            </w:r>
            <w:r>
              <w:rPr>
                <w:rStyle w:val="14"/>
                <w:lang w:val="en-US" w:eastAsia="zh-CN" w:bidi="ar"/>
              </w:rPr>
              <w:t>；不包含在其他类目中的包覆金属或 金属包覆材料入</w:t>
            </w:r>
            <w:r>
              <w:rPr>
                <w:rStyle w:val="13"/>
                <w:rFonts w:eastAsia="宋体"/>
                <w:lang w:val="en-US" w:eastAsia="zh-CN" w:bidi="ar"/>
              </w:rPr>
              <w:t>C23C</w:t>
            </w:r>
            <w:r>
              <w:rPr>
                <w:rStyle w:val="14"/>
                <w:lang w:val="en-US" w:eastAsia="zh-CN" w:bidi="ar"/>
              </w:rPr>
              <w:t xml:space="preserve">；燃烧器入 </w:t>
            </w:r>
            <w:r>
              <w:rPr>
                <w:rStyle w:val="13"/>
                <w:rFonts w:eastAsia="宋体"/>
                <w:lang w:val="en-US" w:eastAsia="zh-CN" w:bidi="ar"/>
              </w:rPr>
              <w:t>F23D</w:t>
            </w:r>
            <w:r>
              <w:rPr>
                <w:rStyle w:val="14"/>
                <w:lang w:val="en-US" w:eastAsia="zh-CN" w:bidi="ar"/>
              </w:rPr>
              <w:t>）</w:t>
            </w:r>
          </w:p>
        </w:tc>
      </w:tr>
      <w:tr w14:paraId="164956AE">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8C2FFE6">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23</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B55285">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B23P</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AB8F5E7">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未包含在其他位置的金属加工；组合加工；万能机床（仿形加工或控制装置入 </w:t>
            </w:r>
            <w:r>
              <w:rPr>
                <w:rStyle w:val="13"/>
                <w:rFonts w:eastAsia="宋体"/>
                <w:lang w:val="en-US" w:eastAsia="zh-CN" w:bidi="ar"/>
              </w:rPr>
              <w:t>B23Q</w:t>
            </w:r>
            <w:r>
              <w:rPr>
                <w:rStyle w:val="14"/>
                <w:lang w:val="en-US" w:eastAsia="zh-CN" w:bidi="ar"/>
              </w:rPr>
              <w:t>）</w:t>
            </w:r>
            <w:r>
              <w:rPr>
                <w:rStyle w:val="13"/>
                <w:rFonts w:eastAsia="宋体"/>
                <w:lang w:val="en-US" w:eastAsia="zh-CN" w:bidi="ar"/>
              </w:rPr>
              <w:t>[2006.01]</w:t>
            </w:r>
          </w:p>
        </w:tc>
      </w:tr>
      <w:tr w14:paraId="42FAA06B">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E1209D5">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24</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25F5B9">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B23Q</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AFBB426">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机床的零件、部件或附件，如仿形装置或控制装置（在车床或镗床上使用的各类刀具入</w:t>
            </w:r>
            <w:r>
              <w:rPr>
                <w:rStyle w:val="13"/>
                <w:rFonts w:eastAsia="宋体"/>
                <w:lang w:val="en-US" w:eastAsia="zh-CN" w:bidi="ar"/>
              </w:rPr>
              <w:t>B23B27/00</w:t>
            </w:r>
            <w:r>
              <w:rPr>
                <w:rStyle w:val="14"/>
                <w:lang w:val="en-US" w:eastAsia="zh-CN" w:bidi="ar"/>
              </w:rPr>
              <w:t>）；以特殊零件或部件的结构为特征的通用机床；不针对某一特殊金属加工用途的金属加工机床的组合或联合</w:t>
            </w:r>
          </w:p>
        </w:tc>
      </w:tr>
      <w:tr w14:paraId="108AEADB">
        <w:tblPrEx>
          <w:tblCellMar>
            <w:top w:w="0" w:type="dxa"/>
            <w:left w:w="108" w:type="dxa"/>
            <w:bottom w:w="0" w:type="dxa"/>
            <w:right w:w="108" w:type="dxa"/>
          </w:tblCellMar>
        </w:tblPrEx>
        <w:trPr>
          <w:trHeight w:val="108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773A950">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25</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60EA7E">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B24B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8C49134">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用于磨削或抛光的机床、装置或工艺（用电蚀入</w:t>
            </w:r>
            <w:r>
              <w:rPr>
                <w:rStyle w:val="13"/>
                <w:rFonts w:eastAsia="宋体"/>
                <w:lang w:val="en-US" w:eastAsia="zh-CN" w:bidi="ar"/>
              </w:rPr>
              <w:t>B23H</w:t>
            </w:r>
            <w:r>
              <w:rPr>
                <w:rStyle w:val="14"/>
                <w:lang w:val="en-US" w:eastAsia="zh-CN" w:bidi="ar"/>
              </w:rPr>
              <w:t>；磨料或有关喷射入</w:t>
            </w:r>
            <w:r>
              <w:rPr>
                <w:rStyle w:val="13"/>
                <w:rFonts w:eastAsia="宋体"/>
                <w:lang w:val="en-US" w:eastAsia="zh-CN" w:bidi="ar"/>
              </w:rPr>
              <w:t>B24C</w:t>
            </w:r>
            <w:r>
              <w:rPr>
                <w:rStyle w:val="14"/>
                <w:lang w:val="en-US" w:eastAsia="zh-CN" w:bidi="ar"/>
              </w:rPr>
              <w:t>；电解浸蚀或电解抛光入</w:t>
            </w:r>
            <w:r>
              <w:rPr>
                <w:rStyle w:val="13"/>
                <w:rFonts w:eastAsia="宋体"/>
                <w:lang w:val="en-US" w:eastAsia="zh-CN" w:bidi="ar"/>
              </w:rPr>
              <w:t>C25F3/00</w:t>
            </w:r>
            <w:r>
              <w:rPr>
                <w:rStyle w:val="14"/>
                <w:lang w:val="en-US" w:eastAsia="zh-CN" w:bidi="ar"/>
              </w:rPr>
              <w:t>；磨具磨损表面的修理或调节；磨削，抛光剂或研磨剂的进给〔</w:t>
            </w:r>
            <w:r>
              <w:rPr>
                <w:rStyle w:val="13"/>
                <w:rFonts w:eastAsia="宋体"/>
                <w:lang w:val="en-US" w:eastAsia="zh-CN" w:bidi="ar"/>
              </w:rPr>
              <w:t>2</w:t>
            </w:r>
            <w:r>
              <w:rPr>
                <w:rStyle w:val="14"/>
                <w:lang w:val="en-US" w:eastAsia="zh-CN" w:bidi="ar"/>
              </w:rPr>
              <w:t>〕</w:t>
            </w:r>
          </w:p>
        </w:tc>
      </w:tr>
      <w:tr w14:paraId="124A3674">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94F7D9D">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26</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137CE2">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B25H</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3CA029C">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车间设备，例如用于工件划线；车间储存设备</w:t>
            </w:r>
            <w:r>
              <w:rPr>
                <w:rStyle w:val="13"/>
                <w:rFonts w:eastAsia="宋体"/>
                <w:lang w:val="en-US" w:eastAsia="zh-CN" w:bidi="ar"/>
              </w:rPr>
              <w:t>[2006.01]</w:t>
            </w:r>
          </w:p>
        </w:tc>
      </w:tr>
      <w:tr w14:paraId="240728A2">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6940254">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9AB39C9">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B25J</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D5E9897">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机械手；装有操纵装置的容器（单独采摘水果、蔬菜、啤酒花或类似作物的自动装置入 </w:t>
            </w:r>
            <w:r>
              <w:rPr>
                <w:rStyle w:val="13"/>
                <w:rFonts w:eastAsia="宋体"/>
                <w:lang w:val="en-US" w:eastAsia="zh-CN" w:bidi="ar"/>
              </w:rPr>
              <w:t>A01D46/30</w:t>
            </w:r>
            <w:r>
              <w:rPr>
                <w:rStyle w:val="14"/>
                <w:lang w:val="en-US" w:eastAsia="zh-CN" w:bidi="ar"/>
              </w:rPr>
              <w:t xml:space="preserve">；外科用的针头操纵器入 </w:t>
            </w:r>
            <w:r>
              <w:rPr>
                <w:rStyle w:val="13"/>
                <w:rFonts w:eastAsia="宋体"/>
                <w:lang w:val="en-US" w:eastAsia="zh-CN" w:bidi="ar"/>
              </w:rPr>
              <w:t>A61B17/062</w:t>
            </w:r>
            <w:r>
              <w:rPr>
                <w:rStyle w:val="14"/>
                <w:lang w:val="en-US" w:eastAsia="zh-CN" w:bidi="ar"/>
              </w:rPr>
              <w:t>；与滚轧机有关的机械手入</w:t>
            </w:r>
            <w:r>
              <w:rPr>
                <w:rStyle w:val="13"/>
                <w:rFonts w:eastAsia="宋体"/>
                <w:lang w:val="en-US" w:eastAsia="zh-CN" w:bidi="ar"/>
              </w:rPr>
              <w:t>B21B39/20</w:t>
            </w:r>
            <w:r>
              <w:rPr>
                <w:rStyle w:val="14"/>
                <w:lang w:val="en-US" w:eastAsia="zh-CN" w:bidi="ar"/>
              </w:rPr>
              <w:t xml:space="preserve">；与锻压机有关的机械手入 </w:t>
            </w:r>
            <w:r>
              <w:rPr>
                <w:rStyle w:val="13"/>
                <w:rFonts w:eastAsia="宋体"/>
                <w:lang w:val="en-US" w:eastAsia="zh-CN" w:bidi="ar"/>
              </w:rPr>
              <w:t>B21J13/ 10</w:t>
            </w:r>
            <w:r>
              <w:rPr>
                <w:rStyle w:val="14"/>
                <w:lang w:val="en-US" w:eastAsia="zh-CN" w:bidi="ar"/>
              </w:rPr>
              <w:t xml:space="preserve">；夹持轮子或其部件的装置入 </w:t>
            </w:r>
            <w:r>
              <w:rPr>
                <w:rStyle w:val="13"/>
                <w:rFonts w:eastAsia="宋体"/>
                <w:lang w:val="en-US" w:eastAsia="zh-CN" w:bidi="ar"/>
              </w:rPr>
              <w:t>B60B30/00</w:t>
            </w:r>
            <w:r>
              <w:rPr>
                <w:rStyle w:val="14"/>
                <w:lang w:val="en-US" w:eastAsia="zh-CN" w:bidi="ar"/>
              </w:rPr>
              <w:t xml:space="preserve">；起重机入 </w:t>
            </w:r>
            <w:r>
              <w:rPr>
                <w:rStyle w:val="13"/>
                <w:rFonts w:eastAsia="宋体"/>
                <w:lang w:val="en-US" w:eastAsia="zh-CN" w:bidi="ar"/>
              </w:rPr>
              <w:t>B66C</w:t>
            </w:r>
            <w:r>
              <w:rPr>
                <w:rStyle w:val="14"/>
                <w:lang w:val="en-US" w:eastAsia="zh-CN" w:bidi="ar"/>
              </w:rPr>
              <w:t>；用于核反应堆中所用的燃料或其他材料的处理设备入</w:t>
            </w:r>
            <w:r>
              <w:rPr>
                <w:rStyle w:val="13"/>
                <w:rFonts w:eastAsia="宋体"/>
                <w:lang w:val="en-US" w:eastAsia="zh-CN" w:bidi="ar"/>
              </w:rPr>
              <w:t>G21C19/00</w:t>
            </w:r>
            <w:r>
              <w:rPr>
                <w:rStyle w:val="14"/>
                <w:lang w:val="en-US" w:eastAsia="zh-CN" w:bidi="ar"/>
              </w:rPr>
              <w:t xml:space="preserve">；机械手与加有防辐射的小室或房间的组合结构入 </w:t>
            </w:r>
            <w:r>
              <w:rPr>
                <w:rStyle w:val="13"/>
                <w:rFonts w:eastAsia="宋体"/>
                <w:lang w:val="en-US" w:eastAsia="zh-CN" w:bidi="ar"/>
              </w:rPr>
              <w:t>G21F7/06</w:t>
            </w:r>
            <w:r>
              <w:rPr>
                <w:rStyle w:val="14"/>
                <w:lang w:val="en-US" w:eastAsia="zh-CN" w:bidi="ar"/>
              </w:rPr>
              <w:t>）〔</w:t>
            </w:r>
            <w:r>
              <w:rPr>
                <w:rStyle w:val="13"/>
                <w:rFonts w:eastAsia="宋体"/>
                <w:lang w:val="en-US" w:eastAsia="zh-CN" w:bidi="ar"/>
              </w:rPr>
              <w:t>5</w:t>
            </w:r>
            <w:r>
              <w:rPr>
                <w:rStyle w:val="14"/>
                <w:lang w:val="en-US" w:eastAsia="zh-CN" w:bidi="ar"/>
              </w:rPr>
              <w:t>〕</w:t>
            </w:r>
            <w:r>
              <w:rPr>
                <w:rStyle w:val="13"/>
                <w:rFonts w:eastAsia="宋体"/>
                <w:lang w:val="en-US" w:eastAsia="zh-CN" w:bidi="ar"/>
              </w:rPr>
              <w:t>[2006.01]</w:t>
            </w:r>
          </w:p>
        </w:tc>
      </w:tr>
      <w:tr w14:paraId="7EAC4C84">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080891A">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858A2BF">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B26D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4E3B82F">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切割；用于打孔、冲孔、切割、冲裁或切断的机器的通用零件（用刀或其他切割或扯裂机件来把物料分裂成碎片入</w:t>
            </w:r>
            <w:r>
              <w:rPr>
                <w:rStyle w:val="13"/>
                <w:rFonts w:eastAsia="宋体"/>
                <w:lang w:val="en-US" w:eastAsia="zh-CN" w:bidi="ar"/>
              </w:rPr>
              <w:t>B02C18/00</w:t>
            </w:r>
            <w:r>
              <w:rPr>
                <w:rStyle w:val="14"/>
                <w:lang w:val="en-US" w:eastAsia="zh-CN" w:bidi="ar"/>
              </w:rPr>
              <w:t>；用磨料流体喷射切割入</w:t>
            </w:r>
            <w:r>
              <w:rPr>
                <w:rStyle w:val="13"/>
                <w:rFonts w:eastAsia="宋体"/>
                <w:lang w:val="en-US" w:eastAsia="zh-CN" w:bidi="ar"/>
              </w:rPr>
              <w:t>B24C5/02</w:t>
            </w:r>
            <w:r>
              <w:rPr>
                <w:rStyle w:val="14"/>
                <w:lang w:val="en-US" w:eastAsia="zh-CN" w:bidi="ar"/>
              </w:rPr>
              <w:t>；手持切割工具入</w:t>
            </w:r>
            <w:r>
              <w:rPr>
                <w:rStyle w:val="13"/>
                <w:rFonts w:eastAsia="宋体"/>
                <w:lang w:val="en-US" w:eastAsia="zh-CN" w:bidi="ar"/>
              </w:rPr>
              <w:t>B26B</w:t>
            </w:r>
            <w:r>
              <w:rPr>
                <w:rStyle w:val="14"/>
                <w:lang w:val="en-US" w:eastAsia="zh-CN" w:bidi="ar"/>
              </w:rPr>
              <w:t>）〔</w:t>
            </w:r>
            <w:r>
              <w:rPr>
                <w:rStyle w:val="13"/>
                <w:rFonts w:eastAsia="宋体"/>
                <w:lang w:val="en-US" w:eastAsia="zh-CN" w:bidi="ar"/>
              </w:rPr>
              <w:t>2</w:t>
            </w:r>
            <w:r>
              <w:rPr>
                <w:rStyle w:val="14"/>
                <w:lang w:val="en-US" w:eastAsia="zh-CN" w:bidi="ar"/>
              </w:rPr>
              <w:t>，</w:t>
            </w:r>
            <w:r>
              <w:rPr>
                <w:rStyle w:val="13"/>
                <w:rFonts w:eastAsia="宋体"/>
                <w:lang w:val="en-US" w:eastAsia="zh-CN" w:bidi="ar"/>
              </w:rPr>
              <w:t>5</w:t>
            </w:r>
            <w:r>
              <w:rPr>
                <w:rStyle w:val="14"/>
                <w:lang w:val="en-US" w:eastAsia="zh-CN" w:bidi="ar"/>
              </w:rPr>
              <w:t>〕</w:t>
            </w:r>
          </w:p>
        </w:tc>
      </w:tr>
      <w:tr w14:paraId="1FDB0A5C">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92C1AF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29</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764E0E">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B26F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8418FA6">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打孔；冲孔；切下；冲裁；除切割外的切断（划线、打孔或制作纽扣孔入</w:t>
            </w:r>
            <w:r>
              <w:rPr>
                <w:rStyle w:val="13"/>
                <w:rFonts w:eastAsia="宋体"/>
                <w:lang w:val="en-US" w:eastAsia="zh-CN" w:bidi="ar"/>
              </w:rPr>
              <w:t>A41H25/00</w:t>
            </w:r>
            <w:r>
              <w:rPr>
                <w:rStyle w:val="14"/>
                <w:lang w:val="en-US" w:eastAsia="zh-CN" w:bidi="ar"/>
              </w:rPr>
              <w:t>；制鞋入</w:t>
            </w:r>
            <w:r>
              <w:rPr>
                <w:rStyle w:val="13"/>
                <w:rFonts w:eastAsia="宋体"/>
                <w:lang w:val="en-US" w:eastAsia="zh-CN" w:bidi="ar"/>
              </w:rPr>
              <w:t>A43D</w:t>
            </w:r>
            <w:r>
              <w:rPr>
                <w:rStyle w:val="14"/>
                <w:lang w:val="en-US" w:eastAsia="zh-CN" w:bidi="ar"/>
              </w:rPr>
              <w:t>；外科手术入</w:t>
            </w:r>
            <w:r>
              <w:rPr>
                <w:rStyle w:val="13"/>
                <w:rFonts w:eastAsia="宋体"/>
                <w:lang w:val="en-US" w:eastAsia="zh-CN" w:bidi="ar"/>
              </w:rPr>
              <w:t>A61B</w:t>
            </w:r>
            <w:r>
              <w:rPr>
                <w:rStyle w:val="14"/>
                <w:lang w:val="en-US" w:eastAsia="zh-CN" w:bidi="ar"/>
              </w:rPr>
              <w:t>；金属冲孔入</w:t>
            </w:r>
            <w:r>
              <w:rPr>
                <w:rStyle w:val="13"/>
                <w:rFonts w:eastAsia="宋体"/>
                <w:lang w:val="en-US" w:eastAsia="zh-CN" w:bidi="ar"/>
              </w:rPr>
              <w:t>B21D</w:t>
            </w:r>
            <w:r>
              <w:rPr>
                <w:rStyle w:val="14"/>
                <w:lang w:val="en-US" w:eastAsia="zh-CN" w:bidi="ar"/>
              </w:rPr>
              <w:t>；金属钻孔入</w:t>
            </w:r>
            <w:r>
              <w:rPr>
                <w:rStyle w:val="13"/>
                <w:rFonts w:eastAsia="宋体"/>
                <w:lang w:val="en-US" w:eastAsia="zh-CN" w:bidi="ar"/>
              </w:rPr>
              <w:t>B23B</w:t>
            </w:r>
            <w:r>
              <w:rPr>
                <w:rStyle w:val="14"/>
                <w:lang w:val="en-US" w:eastAsia="zh-CN" w:bidi="ar"/>
              </w:rPr>
              <w:t>；局部加热金属的切割，例如火焰切割入</w:t>
            </w:r>
            <w:r>
              <w:rPr>
                <w:rStyle w:val="13"/>
                <w:rFonts w:eastAsia="宋体"/>
                <w:lang w:val="en-US" w:eastAsia="zh-CN" w:bidi="ar"/>
              </w:rPr>
              <w:t>B23K</w:t>
            </w:r>
            <w:r>
              <w:rPr>
                <w:rStyle w:val="14"/>
                <w:lang w:val="en-US" w:eastAsia="zh-CN" w:bidi="ar"/>
              </w:rPr>
              <w:t>；用磨料流体喷射切割入</w:t>
            </w:r>
            <w:r>
              <w:rPr>
                <w:rStyle w:val="13"/>
                <w:rFonts w:eastAsia="宋体"/>
                <w:lang w:val="en-US" w:eastAsia="zh-CN" w:bidi="ar"/>
              </w:rPr>
              <w:t>B24C5/02</w:t>
            </w:r>
            <w:r>
              <w:rPr>
                <w:rStyle w:val="14"/>
                <w:lang w:val="en-US" w:eastAsia="zh-CN" w:bidi="ar"/>
              </w:rPr>
              <w:t>；切断机器的通用零件入</w:t>
            </w:r>
            <w:r>
              <w:rPr>
                <w:rStyle w:val="13"/>
                <w:rFonts w:eastAsia="宋体"/>
                <w:lang w:val="en-US" w:eastAsia="zh-CN" w:bidi="ar"/>
              </w:rPr>
              <w:t>B26D</w:t>
            </w:r>
            <w:r>
              <w:rPr>
                <w:rStyle w:val="14"/>
                <w:lang w:val="en-US" w:eastAsia="zh-CN" w:bidi="ar"/>
              </w:rPr>
              <w:t>；木料钻孔入</w:t>
            </w:r>
            <w:r>
              <w:rPr>
                <w:rStyle w:val="13"/>
                <w:rFonts w:eastAsia="宋体"/>
                <w:lang w:val="en-US" w:eastAsia="zh-CN" w:bidi="ar"/>
              </w:rPr>
              <w:t>B27C</w:t>
            </w:r>
            <w:r>
              <w:rPr>
                <w:rStyle w:val="14"/>
                <w:lang w:val="en-US" w:eastAsia="zh-CN" w:bidi="ar"/>
              </w:rPr>
              <w:t>；石料钻孔入</w:t>
            </w:r>
            <w:r>
              <w:rPr>
                <w:rStyle w:val="13"/>
                <w:rFonts w:eastAsia="宋体"/>
                <w:lang w:val="en-US" w:eastAsia="zh-CN" w:bidi="ar"/>
              </w:rPr>
              <w:t>B28D</w:t>
            </w:r>
            <w:r>
              <w:rPr>
                <w:rStyle w:val="14"/>
                <w:lang w:val="en-US" w:eastAsia="zh-CN" w:bidi="ar"/>
              </w:rPr>
              <w:t>；塑料或塑性状态物质的加工入</w:t>
            </w:r>
            <w:r>
              <w:rPr>
                <w:rStyle w:val="13"/>
                <w:rFonts w:eastAsia="宋体"/>
                <w:lang w:val="en-US" w:eastAsia="zh-CN" w:bidi="ar"/>
              </w:rPr>
              <w:t>B29</w:t>
            </w:r>
            <w:r>
              <w:rPr>
                <w:rStyle w:val="14"/>
                <w:lang w:val="en-US" w:eastAsia="zh-CN" w:bidi="ar"/>
              </w:rPr>
              <w:t>；用纸或经类似加工的材料，例如金属箔，制造盒子、纸板箱、信封或袋子入</w:t>
            </w:r>
            <w:r>
              <w:rPr>
                <w:rStyle w:val="13"/>
                <w:rFonts w:eastAsia="宋体"/>
                <w:lang w:val="en-US" w:eastAsia="zh-CN" w:bidi="ar"/>
              </w:rPr>
              <w:t>B31B</w:t>
            </w:r>
            <w:r>
              <w:rPr>
                <w:rStyle w:val="14"/>
                <w:lang w:val="en-US" w:eastAsia="zh-CN" w:bidi="ar"/>
              </w:rPr>
              <w:t>；玻璃的入</w:t>
            </w:r>
            <w:r>
              <w:rPr>
                <w:rStyle w:val="13"/>
                <w:rFonts w:eastAsia="宋体"/>
                <w:lang w:val="en-US" w:eastAsia="zh-CN" w:bidi="ar"/>
              </w:rPr>
              <w:t>C03B</w:t>
            </w:r>
            <w:r>
              <w:rPr>
                <w:rStyle w:val="14"/>
                <w:lang w:val="en-US" w:eastAsia="zh-CN" w:bidi="ar"/>
              </w:rPr>
              <w:t>；皮革的入</w:t>
            </w:r>
            <w:r>
              <w:rPr>
                <w:rStyle w:val="13"/>
                <w:rFonts w:eastAsia="宋体"/>
                <w:lang w:val="en-US" w:eastAsia="zh-CN" w:bidi="ar"/>
              </w:rPr>
              <w:t>C14B</w:t>
            </w:r>
            <w:r>
              <w:rPr>
                <w:rStyle w:val="14"/>
                <w:lang w:val="en-US" w:eastAsia="zh-CN" w:bidi="ar"/>
              </w:rPr>
              <w:t>；纺织材料的入</w:t>
            </w:r>
            <w:r>
              <w:rPr>
                <w:rStyle w:val="13"/>
                <w:rFonts w:eastAsia="宋体"/>
                <w:lang w:val="en-US" w:eastAsia="zh-CN" w:bidi="ar"/>
              </w:rPr>
              <w:t>D06H</w:t>
            </w:r>
            <w:r>
              <w:rPr>
                <w:rStyle w:val="14"/>
                <w:lang w:val="en-US" w:eastAsia="zh-CN" w:bidi="ar"/>
              </w:rPr>
              <w:t>；用光导的入</w:t>
            </w:r>
            <w:r>
              <w:rPr>
                <w:rStyle w:val="13"/>
                <w:rFonts w:eastAsia="宋体"/>
                <w:lang w:val="en-US" w:eastAsia="zh-CN" w:bidi="ar"/>
              </w:rPr>
              <w:t>G02B6/25</w:t>
            </w:r>
            <w:r>
              <w:rPr>
                <w:rStyle w:val="14"/>
                <w:lang w:val="en-US" w:eastAsia="zh-CN" w:bidi="ar"/>
              </w:rPr>
              <w:t>；票券的入</w:t>
            </w:r>
            <w:r>
              <w:rPr>
                <w:rStyle w:val="13"/>
                <w:rFonts w:eastAsia="宋体"/>
                <w:lang w:val="en-US" w:eastAsia="zh-CN" w:bidi="ar"/>
              </w:rPr>
              <w:t>G07B</w:t>
            </w:r>
            <w:r>
              <w:rPr>
                <w:rStyle w:val="14"/>
                <w:lang w:val="en-US" w:eastAsia="zh-CN" w:bidi="ar"/>
              </w:rPr>
              <w:t>）</w:t>
            </w:r>
            <w:r>
              <w:rPr>
                <w:rStyle w:val="13"/>
                <w:rFonts w:eastAsia="宋体"/>
                <w:lang w:val="en-US" w:eastAsia="zh-CN" w:bidi="ar"/>
              </w:rPr>
              <w:t>[2,5]</w:t>
            </w:r>
          </w:p>
        </w:tc>
      </w:tr>
      <w:tr w14:paraId="57F2B515">
        <w:tblPrEx>
          <w:tblCellMar>
            <w:top w:w="0" w:type="dxa"/>
            <w:left w:w="108" w:type="dxa"/>
            <w:bottom w:w="0" w:type="dxa"/>
            <w:right w:w="108" w:type="dxa"/>
          </w:tblCellMar>
        </w:tblPrEx>
        <w:trPr>
          <w:trHeight w:val="189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350B417">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30</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A33CE2">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B28D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66287DAE">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加工石头或类似石头的材料（采矿或采石用的机械或方法入</w:t>
            </w:r>
            <w:r>
              <w:rPr>
                <w:rStyle w:val="13"/>
                <w:rFonts w:eastAsia="宋体"/>
                <w:lang w:val="en-US" w:eastAsia="zh-CN" w:bidi="ar"/>
              </w:rPr>
              <w:t>E21C</w:t>
            </w:r>
            <w:r>
              <w:rPr>
                <w:rStyle w:val="14"/>
                <w:lang w:val="en-US" w:eastAsia="zh-CN" w:bidi="ar"/>
              </w:rPr>
              <w:t>）</w:t>
            </w:r>
          </w:p>
        </w:tc>
      </w:tr>
      <w:tr w14:paraId="57AF56B8">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FF8FDD7">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31</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F6425E">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B29B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4236D17">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成型材料的准备或预处理；制作颗粒或预型件；塑料或包含塑料的废料的其他成分的回收〔</w:t>
            </w:r>
            <w:r>
              <w:rPr>
                <w:rStyle w:val="13"/>
                <w:rFonts w:eastAsia="宋体"/>
                <w:lang w:val="en-US" w:eastAsia="zh-CN" w:bidi="ar"/>
              </w:rPr>
              <w:t>4</w:t>
            </w:r>
            <w:r>
              <w:rPr>
                <w:rStyle w:val="14"/>
                <w:lang w:val="en-US" w:eastAsia="zh-CN" w:bidi="ar"/>
              </w:rPr>
              <w:t>〕</w:t>
            </w:r>
          </w:p>
        </w:tc>
      </w:tr>
      <w:tr w14:paraId="0E99D6B0">
        <w:tblPrEx>
          <w:tblCellMar>
            <w:top w:w="0" w:type="dxa"/>
            <w:left w:w="108" w:type="dxa"/>
            <w:bottom w:w="0" w:type="dxa"/>
            <w:right w:w="108" w:type="dxa"/>
          </w:tblCellMar>
        </w:tblPrEx>
        <w:trPr>
          <w:trHeight w:val="102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EDFBA69">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32</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F7D085">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B29C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BD7D024">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塑料的成型连接；塑性状态材或料的成型，不包含在其他类目中的；已成型产品的后处理，例如修整（制作预型件入</w:t>
            </w:r>
            <w:r>
              <w:rPr>
                <w:rStyle w:val="13"/>
                <w:rFonts w:eastAsia="宋体"/>
                <w:lang w:val="en-US" w:eastAsia="zh-CN" w:bidi="ar"/>
              </w:rPr>
              <w:t>B29B 11/00</w:t>
            </w:r>
            <w:r>
              <w:rPr>
                <w:rStyle w:val="14"/>
                <w:lang w:val="en-US" w:eastAsia="zh-CN" w:bidi="ar"/>
              </w:rPr>
              <w:t>；通过将原本不相连接的层结合成为各层连在一起的产品来制造层状产品入</w:t>
            </w:r>
            <w:r>
              <w:rPr>
                <w:rStyle w:val="13"/>
                <w:rFonts w:eastAsia="宋体"/>
                <w:lang w:val="en-US" w:eastAsia="zh-CN" w:bidi="ar"/>
              </w:rPr>
              <w:t>B32B 7/00</w:t>
            </w:r>
            <w:r>
              <w:rPr>
                <w:rStyle w:val="14"/>
                <w:lang w:val="en-US" w:eastAsia="zh-CN" w:bidi="ar"/>
              </w:rPr>
              <w:t>至</w:t>
            </w:r>
            <w:r>
              <w:rPr>
                <w:rStyle w:val="13"/>
                <w:rFonts w:eastAsia="宋体"/>
                <w:lang w:val="en-US" w:eastAsia="zh-CN" w:bidi="ar"/>
              </w:rPr>
              <w:t>B32B 41/00</w:t>
            </w:r>
            <w:r>
              <w:rPr>
                <w:rStyle w:val="14"/>
                <w:lang w:val="en-US" w:eastAsia="zh-CN" w:bidi="ar"/>
              </w:rPr>
              <w:t>）</w:t>
            </w:r>
            <w:r>
              <w:rPr>
                <w:rStyle w:val="13"/>
                <w:rFonts w:eastAsia="宋体"/>
                <w:lang w:val="en-US" w:eastAsia="zh-CN" w:bidi="ar"/>
              </w:rPr>
              <w:t>[4]</w:t>
            </w:r>
          </w:p>
        </w:tc>
      </w:tr>
      <w:tr w14:paraId="1599054E">
        <w:tblPrEx>
          <w:tblCellMar>
            <w:top w:w="0" w:type="dxa"/>
            <w:left w:w="108" w:type="dxa"/>
            <w:bottom w:w="0" w:type="dxa"/>
            <w:right w:w="108" w:type="dxa"/>
          </w:tblCellMar>
        </w:tblPrEx>
        <w:trPr>
          <w:trHeight w:val="153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11036E6">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33</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C41A02">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B32B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07770FB">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层状产品，即由扁平的或非扁平的薄层，例如泡沫状的、蜂窝状的薄层构成的产品</w:t>
            </w:r>
          </w:p>
        </w:tc>
      </w:tr>
      <w:tr w14:paraId="7EF27917">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49F5781">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34</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72D2CF">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B33Y</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650DC26">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增材制造，即三维〔</w:t>
            </w:r>
            <w:r>
              <w:rPr>
                <w:rStyle w:val="13"/>
                <w:rFonts w:eastAsia="宋体"/>
                <w:lang w:val="en-US" w:eastAsia="zh-CN" w:bidi="ar"/>
              </w:rPr>
              <w:t>3D</w:t>
            </w:r>
            <w:r>
              <w:rPr>
                <w:rStyle w:val="14"/>
                <w:lang w:val="en-US" w:eastAsia="zh-CN" w:bidi="ar"/>
              </w:rPr>
              <w:t xml:space="preserve">〕物品制造，通过增材沉积，增材凝聚或增材分层，如 </w:t>
            </w:r>
            <w:r>
              <w:rPr>
                <w:rStyle w:val="13"/>
                <w:rFonts w:eastAsia="宋体"/>
                <w:lang w:val="en-US" w:eastAsia="zh-CN" w:bidi="ar"/>
              </w:rPr>
              <w:t xml:space="preserve">3D </w:t>
            </w:r>
            <w:r>
              <w:rPr>
                <w:rStyle w:val="14"/>
                <w:lang w:val="en-US" w:eastAsia="zh-CN" w:bidi="ar"/>
              </w:rPr>
              <w:t>打印，立体照片或选择性激光烧结〔</w:t>
            </w:r>
            <w:r>
              <w:rPr>
                <w:rStyle w:val="13"/>
                <w:rFonts w:eastAsia="宋体"/>
                <w:lang w:val="en-US" w:eastAsia="zh-CN" w:bidi="ar"/>
              </w:rPr>
              <w:t>2015.01</w:t>
            </w:r>
            <w:r>
              <w:rPr>
                <w:rStyle w:val="14"/>
                <w:lang w:val="en-US" w:eastAsia="zh-CN" w:bidi="ar"/>
              </w:rPr>
              <w:t>〕</w:t>
            </w:r>
          </w:p>
        </w:tc>
      </w:tr>
      <w:tr w14:paraId="312DFCFD">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D2396AB">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35</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9A605A">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B41F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67CC86B">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印刷机械或印刷机（复印装置或办公印刷机械入</w:t>
            </w:r>
            <w:r>
              <w:rPr>
                <w:rStyle w:val="13"/>
                <w:rFonts w:eastAsia="宋体"/>
                <w:lang w:val="en-US" w:eastAsia="zh-CN" w:bidi="ar"/>
              </w:rPr>
              <w:t>B41L</w:t>
            </w:r>
            <w:r>
              <w:rPr>
                <w:rStyle w:val="14"/>
                <w:lang w:val="en-US" w:eastAsia="zh-CN" w:bidi="ar"/>
              </w:rPr>
              <w:t>）〔</w:t>
            </w:r>
            <w:r>
              <w:rPr>
                <w:rStyle w:val="13"/>
                <w:rFonts w:eastAsia="宋体"/>
                <w:lang w:val="en-US" w:eastAsia="zh-CN" w:bidi="ar"/>
              </w:rPr>
              <w:t>4</w:t>
            </w:r>
            <w:r>
              <w:rPr>
                <w:rStyle w:val="14"/>
                <w:lang w:val="en-US" w:eastAsia="zh-CN" w:bidi="ar"/>
              </w:rPr>
              <w:t>〕</w:t>
            </w:r>
          </w:p>
        </w:tc>
      </w:tr>
      <w:tr w14:paraId="6B222B4E">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E67175D">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36</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A6FC1">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B41J</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8A8AAD8">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打字机；选择性印刷机构，即不用印版的印刷机构；印刷错误的修正</w:t>
            </w:r>
          </w:p>
        </w:tc>
      </w:tr>
      <w:tr w14:paraId="2E8A80A7">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3224FD3">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FB46C70">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B41M</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FCDD6DF">
            <w:pPr>
              <w:keepNext w:val="0"/>
              <w:keepLines w:val="0"/>
              <w:widowControl/>
              <w:suppressLineNumbers w:val="0"/>
              <w:jc w:val="both"/>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4"/>
                <w:lang w:val="en-US" w:eastAsia="zh-CN" w:bidi="ar"/>
              </w:rPr>
              <w:t>印刷、复制、标记或拷贝工艺；彩色印刷（排印上的错误校正入</w:t>
            </w:r>
            <w:r>
              <w:rPr>
                <w:rStyle w:val="13"/>
                <w:rFonts w:eastAsia="宋体"/>
                <w:lang w:val="en-US" w:eastAsia="zh-CN" w:bidi="ar"/>
              </w:rPr>
              <w:t>B41J</w:t>
            </w:r>
            <w:r>
              <w:rPr>
                <w:rStyle w:val="14"/>
                <w:lang w:val="en-US" w:eastAsia="zh-CN" w:bidi="ar"/>
              </w:rPr>
              <w:t>；提供转印图片或类似的方法入</w:t>
            </w:r>
            <w:r>
              <w:rPr>
                <w:rStyle w:val="13"/>
                <w:rFonts w:eastAsia="宋体"/>
                <w:lang w:val="en-US" w:eastAsia="zh-CN" w:bidi="ar"/>
              </w:rPr>
              <w:t>B44C1/16</w:t>
            </w:r>
            <w:r>
              <w:rPr>
                <w:rStyle w:val="14"/>
                <w:lang w:val="en-US" w:eastAsia="zh-CN" w:bidi="ar"/>
              </w:rPr>
              <w:t>；通过涂敷来校正印刷错误的液体介质入</w:t>
            </w:r>
            <w:r>
              <w:rPr>
                <w:rStyle w:val="13"/>
                <w:rFonts w:eastAsia="宋体"/>
                <w:lang w:val="en-US" w:eastAsia="zh-CN" w:bidi="ar"/>
              </w:rPr>
              <w:t>C09D10/00</w:t>
            </w:r>
            <w:r>
              <w:rPr>
                <w:rStyle w:val="14"/>
                <w:lang w:val="en-US" w:eastAsia="zh-CN" w:bidi="ar"/>
              </w:rPr>
              <w:t>；印刷纺织品入</w:t>
            </w:r>
            <w:r>
              <w:rPr>
                <w:rStyle w:val="13"/>
                <w:rFonts w:eastAsia="宋体"/>
                <w:lang w:val="en-US" w:eastAsia="zh-CN" w:bidi="ar"/>
              </w:rPr>
              <w:t>D06P</w:t>
            </w:r>
            <w:r>
              <w:rPr>
                <w:rStyle w:val="14"/>
                <w:lang w:val="en-US" w:eastAsia="zh-CN" w:bidi="ar"/>
              </w:rPr>
              <w:t>）</w:t>
            </w:r>
          </w:p>
        </w:tc>
      </w:tr>
      <w:tr w14:paraId="6B4D4C49">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69471E4">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18E6C22">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B44B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AD9FEC5">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用于艺术制品的机器、设备或工具，例如用于雕塑、扭索饰、雕刻、烙印或镶嵌（装饰革制品入 </w:t>
            </w:r>
            <w:r>
              <w:rPr>
                <w:rStyle w:val="13"/>
                <w:rFonts w:eastAsia="宋体"/>
                <w:lang w:val="en-US" w:eastAsia="zh-CN" w:bidi="ar"/>
              </w:rPr>
              <w:t>C14B</w:t>
            </w:r>
            <w:r>
              <w:rPr>
                <w:rStyle w:val="14"/>
                <w:lang w:val="en-US" w:eastAsia="zh-CN" w:bidi="ar"/>
              </w:rPr>
              <w:t>）</w:t>
            </w:r>
            <w:r>
              <w:rPr>
                <w:rStyle w:val="13"/>
                <w:rFonts w:eastAsia="宋体"/>
                <w:lang w:val="en-US" w:eastAsia="zh-CN" w:bidi="ar"/>
              </w:rPr>
              <w:t>[2006.01]</w:t>
            </w:r>
          </w:p>
        </w:tc>
      </w:tr>
      <w:tr w14:paraId="005B28F0">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A8A3B7F">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B149D87">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B60B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04A1BAF">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车轮（通过轧制制造车轮或车轮部件入</w:t>
            </w:r>
            <w:r>
              <w:rPr>
                <w:rStyle w:val="13"/>
                <w:rFonts w:eastAsia="宋体"/>
                <w:lang w:val="en-US" w:eastAsia="zh-CN" w:bidi="ar"/>
              </w:rPr>
              <w:t>B21H1/00</w:t>
            </w:r>
            <w:r>
              <w:rPr>
                <w:rStyle w:val="14"/>
                <w:lang w:val="en-US" w:eastAsia="zh-CN" w:bidi="ar"/>
              </w:rPr>
              <w:t>，通过锻制、锤锻或模压入</w:t>
            </w:r>
            <w:r>
              <w:rPr>
                <w:rStyle w:val="13"/>
                <w:rFonts w:eastAsia="宋体"/>
                <w:lang w:val="en-US" w:eastAsia="zh-CN" w:bidi="ar"/>
              </w:rPr>
              <w:t>B21K1/28</w:t>
            </w:r>
            <w:r>
              <w:rPr>
                <w:rStyle w:val="14"/>
                <w:lang w:val="en-US" w:eastAsia="zh-CN" w:bidi="ar"/>
              </w:rPr>
              <w:t>）；脚轮；用于车轮或脚轮的轴；车轮附着力的提高</w:t>
            </w:r>
          </w:p>
        </w:tc>
      </w:tr>
      <w:tr w14:paraId="4E7FE633">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482470F">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40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66EF296">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B60C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113538C">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车用轮胎（制造、修理入</w:t>
            </w:r>
            <w:r>
              <w:rPr>
                <w:rStyle w:val="13"/>
                <w:rFonts w:eastAsia="宋体"/>
                <w:lang w:val="en-US" w:eastAsia="zh-CN" w:bidi="ar"/>
              </w:rPr>
              <w:t>B29</w:t>
            </w:r>
            <w:r>
              <w:rPr>
                <w:rStyle w:val="14"/>
                <w:lang w:val="en-US" w:eastAsia="zh-CN" w:bidi="ar"/>
              </w:rPr>
              <w:t>）；轮胎充气；轮胎的更换；一般充气弹性体与气门的连接；与轮胎有关的装置或布置（轮胎的试验入</w:t>
            </w:r>
            <w:r>
              <w:rPr>
                <w:rStyle w:val="13"/>
                <w:rFonts w:eastAsia="宋体"/>
                <w:lang w:val="en-US" w:eastAsia="zh-CN" w:bidi="ar"/>
              </w:rPr>
              <w:t>G01M17/02</w:t>
            </w:r>
            <w:r>
              <w:rPr>
                <w:rStyle w:val="14"/>
                <w:lang w:val="en-US" w:eastAsia="zh-CN" w:bidi="ar"/>
              </w:rPr>
              <w:t>）〔</w:t>
            </w:r>
            <w:r>
              <w:rPr>
                <w:rStyle w:val="13"/>
                <w:rFonts w:eastAsia="宋体"/>
                <w:lang w:val="en-US" w:eastAsia="zh-CN" w:bidi="ar"/>
              </w:rPr>
              <w:t>5</w:t>
            </w:r>
            <w:r>
              <w:rPr>
                <w:rStyle w:val="14"/>
                <w:lang w:val="en-US" w:eastAsia="zh-CN" w:bidi="ar"/>
              </w:rPr>
              <w:t>〕</w:t>
            </w:r>
          </w:p>
        </w:tc>
      </w:tr>
      <w:tr w14:paraId="634C417A">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811123D">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41</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F260746">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B60G</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E503CB8">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车辆悬架装置的配置（气垫车入 </w:t>
            </w:r>
            <w:r>
              <w:rPr>
                <w:rStyle w:val="13"/>
                <w:rFonts w:eastAsia="宋体"/>
                <w:lang w:val="en-US" w:eastAsia="zh-CN" w:bidi="ar"/>
              </w:rPr>
              <w:t>B60V</w:t>
            </w:r>
            <w:r>
              <w:rPr>
                <w:rStyle w:val="14"/>
                <w:lang w:val="en-US" w:eastAsia="zh-CN" w:bidi="ar"/>
              </w:rPr>
              <w:t xml:space="preserve">；车身与车架之间的连接入 </w:t>
            </w:r>
            <w:r>
              <w:rPr>
                <w:rStyle w:val="13"/>
                <w:rFonts w:eastAsia="宋体"/>
                <w:lang w:val="en-US" w:eastAsia="zh-CN" w:bidi="ar"/>
              </w:rPr>
              <w:t>B62D24/00</w:t>
            </w:r>
            <w:r>
              <w:rPr>
                <w:rStyle w:val="14"/>
                <w:lang w:val="en-US" w:eastAsia="zh-CN" w:bidi="ar"/>
              </w:rPr>
              <w:t>）〔</w:t>
            </w:r>
            <w:r>
              <w:rPr>
                <w:rStyle w:val="13"/>
                <w:rFonts w:eastAsia="宋体"/>
                <w:lang w:val="en-US" w:eastAsia="zh-CN" w:bidi="ar"/>
              </w:rPr>
              <w:t>5</w:t>
            </w:r>
            <w:r>
              <w:rPr>
                <w:rStyle w:val="14"/>
                <w:lang w:val="en-US" w:eastAsia="zh-CN" w:bidi="ar"/>
              </w:rPr>
              <w:t>〕</w:t>
            </w:r>
            <w:r>
              <w:rPr>
                <w:rStyle w:val="13"/>
                <w:rFonts w:eastAsia="宋体"/>
                <w:lang w:val="en-US" w:eastAsia="zh-CN" w:bidi="ar"/>
              </w:rPr>
              <w:t>[2006.01]</w:t>
            </w:r>
          </w:p>
        </w:tc>
      </w:tr>
      <w:tr w14:paraId="657A08CA">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D8C14EE">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42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682269B">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B60H</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6FB06355">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车辆客室或货室专用加热、冷却、通风或其他空气处理设备的布置或装置</w:t>
            </w:r>
          </w:p>
        </w:tc>
      </w:tr>
      <w:tr w14:paraId="73F73E7E">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8085AD4">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43</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AF948EA">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B60K</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AD32DCE">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车辆动力装置或传动装置的布置或安装；两个以上不同的车辆原动机的布置或安装；车辆辅助驱动装置；车辆用仪表或仪表板；与车辆动力装置的冷却、进气、排气或燃料供给结合的布置〔</w:t>
            </w:r>
            <w:r>
              <w:rPr>
                <w:rStyle w:val="13"/>
                <w:rFonts w:eastAsia="宋体"/>
                <w:lang w:val="en-US" w:eastAsia="zh-CN" w:bidi="ar"/>
              </w:rPr>
              <w:t>1</w:t>
            </w:r>
            <w:r>
              <w:rPr>
                <w:rStyle w:val="14"/>
                <w:lang w:val="en-US" w:eastAsia="zh-CN" w:bidi="ar"/>
              </w:rPr>
              <w:t>，</w:t>
            </w:r>
            <w:r>
              <w:rPr>
                <w:rStyle w:val="13"/>
                <w:rFonts w:eastAsia="宋体"/>
                <w:lang w:val="en-US" w:eastAsia="zh-CN" w:bidi="ar"/>
              </w:rPr>
              <w:t>8</w:t>
            </w:r>
            <w:r>
              <w:rPr>
                <w:rStyle w:val="14"/>
                <w:lang w:val="en-US" w:eastAsia="zh-CN" w:bidi="ar"/>
              </w:rPr>
              <w:t>〕</w:t>
            </w:r>
          </w:p>
        </w:tc>
      </w:tr>
      <w:tr w14:paraId="0965E305">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770455D">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44</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9DE6AB5">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B60L</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61C3F7B">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电动车辆动力装置（车辆电动力装置的布置或安装，或具有共有或共同动力装置的多个不同原动机的入</w:t>
            </w:r>
            <w:r>
              <w:rPr>
                <w:rStyle w:val="13"/>
                <w:rFonts w:eastAsia="宋体"/>
                <w:lang w:val="en-US" w:eastAsia="zh-CN" w:bidi="ar"/>
              </w:rPr>
              <w:t>B60K1/00</w:t>
            </w:r>
            <w:r>
              <w:rPr>
                <w:rStyle w:val="14"/>
                <w:lang w:val="en-US" w:eastAsia="zh-CN" w:bidi="ar"/>
              </w:rPr>
              <w:t>，</w:t>
            </w:r>
            <w:r>
              <w:rPr>
                <w:rStyle w:val="13"/>
                <w:rFonts w:eastAsia="宋体"/>
                <w:lang w:val="en-US" w:eastAsia="zh-CN" w:bidi="ar"/>
              </w:rPr>
              <w:t>B60K6/20</w:t>
            </w:r>
            <w:r>
              <w:rPr>
                <w:rStyle w:val="14"/>
                <w:lang w:val="en-US" w:eastAsia="zh-CN" w:bidi="ar"/>
              </w:rPr>
              <w:t>；车辆电力传动装置的布置或安装入</w:t>
            </w:r>
            <w:r>
              <w:rPr>
                <w:rStyle w:val="13"/>
                <w:rFonts w:eastAsia="宋体"/>
                <w:lang w:val="en-US" w:eastAsia="zh-CN" w:bidi="ar"/>
              </w:rPr>
              <w:t>B60K17/12</w:t>
            </w:r>
            <w:r>
              <w:rPr>
                <w:rStyle w:val="14"/>
                <w:lang w:val="en-US" w:eastAsia="zh-CN" w:bidi="ar"/>
              </w:rPr>
              <w:t>，</w:t>
            </w:r>
            <w:r>
              <w:rPr>
                <w:rStyle w:val="13"/>
                <w:rFonts w:eastAsia="宋体"/>
                <w:lang w:val="en-US" w:eastAsia="zh-CN" w:bidi="ar"/>
              </w:rPr>
              <w:t>B60K17/14</w:t>
            </w:r>
            <w:r>
              <w:rPr>
                <w:rStyle w:val="14"/>
                <w:lang w:val="en-US" w:eastAsia="zh-CN" w:bidi="ar"/>
              </w:rPr>
              <w:t>；有轨车通过减小功率防止车轮打滑入</w:t>
            </w:r>
            <w:r>
              <w:rPr>
                <w:rStyle w:val="13"/>
                <w:rFonts w:eastAsia="宋体"/>
                <w:lang w:val="en-US" w:eastAsia="zh-CN" w:bidi="ar"/>
              </w:rPr>
              <w:t>B61C15/08</w:t>
            </w:r>
            <w:r>
              <w:rPr>
                <w:rStyle w:val="14"/>
                <w:lang w:val="en-US" w:eastAsia="zh-CN" w:bidi="ar"/>
              </w:rPr>
              <w:t>；电动发电机入</w:t>
            </w:r>
            <w:r>
              <w:rPr>
                <w:rStyle w:val="13"/>
                <w:rFonts w:eastAsia="宋体"/>
                <w:lang w:val="en-US" w:eastAsia="zh-CN" w:bidi="ar"/>
              </w:rPr>
              <w:t>H02K</w:t>
            </w:r>
            <w:r>
              <w:rPr>
                <w:rStyle w:val="14"/>
                <w:lang w:val="en-US" w:eastAsia="zh-CN" w:bidi="ar"/>
              </w:rPr>
              <w:t>；电动机的控制或调节入</w:t>
            </w:r>
            <w:r>
              <w:rPr>
                <w:rStyle w:val="13"/>
                <w:rFonts w:eastAsia="宋体"/>
                <w:lang w:val="en-US" w:eastAsia="zh-CN" w:bidi="ar"/>
              </w:rPr>
              <w:t>H02P</w:t>
            </w:r>
            <w:r>
              <w:rPr>
                <w:rStyle w:val="14"/>
                <w:lang w:val="en-US" w:eastAsia="zh-CN" w:bidi="ar"/>
              </w:rPr>
              <w:t>）；车辆辅助装备的供电（与车辆机械耦合装置相连的电耦合设备入</w:t>
            </w:r>
            <w:r>
              <w:rPr>
                <w:rStyle w:val="13"/>
                <w:rFonts w:eastAsia="宋体"/>
                <w:lang w:val="en-US" w:eastAsia="zh-CN" w:bidi="ar"/>
              </w:rPr>
              <w:t>B60D1/64</w:t>
            </w:r>
            <w:r>
              <w:rPr>
                <w:rStyle w:val="14"/>
                <w:lang w:val="en-US" w:eastAsia="zh-CN" w:bidi="ar"/>
              </w:rPr>
              <w:t>；车辆电加热入</w:t>
            </w:r>
            <w:r>
              <w:rPr>
                <w:rStyle w:val="13"/>
                <w:rFonts w:eastAsia="宋体"/>
                <w:lang w:val="en-US" w:eastAsia="zh-CN" w:bidi="ar"/>
              </w:rPr>
              <w:t>B60H1/00</w:t>
            </w:r>
            <w:r>
              <w:rPr>
                <w:rStyle w:val="14"/>
                <w:lang w:val="en-US" w:eastAsia="zh-CN" w:bidi="ar"/>
              </w:rPr>
              <w:t>）；一般车辆的电力制动系统（电动机的控制和调节入</w:t>
            </w:r>
            <w:r>
              <w:rPr>
                <w:rStyle w:val="13"/>
                <w:rFonts w:eastAsia="宋体"/>
                <w:lang w:val="en-US" w:eastAsia="zh-CN" w:bidi="ar"/>
              </w:rPr>
              <w:t>H02P</w:t>
            </w:r>
            <w:r>
              <w:rPr>
                <w:rStyle w:val="14"/>
                <w:lang w:val="en-US" w:eastAsia="zh-CN" w:bidi="ar"/>
              </w:rPr>
              <w:t>）；车辆的磁悬置或悬浮；电动车辆的监控操作变量；电动车辆的电气安全装置〔</w:t>
            </w:r>
            <w:r>
              <w:rPr>
                <w:rStyle w:val="13"/>
                <w:rFonts w:eastAsia="宋体"/>
                <w:lang w:val="en-US" w:eastAsia="zh-CN" w:bidi="ar"/>
              </w:rPr>
              <w:t>4</w:t>
            </w:r>
            <w:r>
              <w:rPr>
                <w:rStyle w:val="14"/>
                <w:lang w:val="en-US" w:eastAsia="zh-CN" w:bidi="ar"/>
              </w:rPr>
              <w:t>〕</w:t>
            </w:r>
          </w:p>
        </w:tc>
      </w:tr>
      <w:tr w14:paraId="03C5EC9D">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0695A6C">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45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4E0EB3C">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B60N</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676C1309">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用于车辆的特殊位置；不包含在其他类目中的车辆乘客用设备</w:t>
            </w:r>
            <w:r>
              <w:rPr>
                <w:rStyle w:val="13"/>
                <w:rFonts w:eastAsia="宋体"/>
                <w:lang w:val="en-US" w:eastAsia="zh-CN" w:bidi="ar"/>
              </w:rPr>
              <w:t>[2006.01]</w:t>
            </w:r>
          </w:p>
        </w:tc>
      </w:tr>
      <w:tr w14:paraId="3FAEBCBA">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3B056F6">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46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1072D64">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B60P</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F1B6C97">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适用于货运或运输、装载或包容特殊货物或物体的车辆（带有运送病人或残疾人的，或他们专用运输工具的专用装置的车辆入</w:t>
            </w:r>
            <w:r>
              <w:rPr>
                <w:rStyle w:val="13"/>
                <w:rFonts w:eastAsia="宋体"/>
                <w:lang w:val="en-US" w:eastAsia="zh-CN" w:bidi="ar"/>
              </w:rPr>
              <w:t>A61G3/00</w:t>
            </w:r>
            <w:r>
              <w:rPr>
                <w:rStyle w:val="14"/>
                <w:lang w:val="en-US" w:eastAsia="zh-CN" w:bidi="ar"/>
              </w:rPr>
              <w:t>）</w:t>
            </w:r>
          </w:p>
        </w:tc>
      </w:tr>
      <w:tr w14:paraId="157E4DAE">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C8EBCB2">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47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94FFAFC">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B60Q</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C482AA6">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一般车辆照明或信号装置的布置，及其安装或支承或其电路 〔</w:t>
            </w:r>
            <w:r>
              <w:rPr>
                <w:rStyle w:val="13"/>
                <w:rFonts w:eastAsia="宋体"/>
                <w:lang w:val="en-US" w:eastAsia="zh-CN" w:bidi="ar"/>
              </w:rPr>
              <w:t>4</w:t>
            </w:r>
            <w:r>
              <w:rPr>
                <w:rStyle w:val="14"/>
                <w:lang w:val="en-US" w:eastAsia="zh-CN" w:bidi="ar"/>
              </w:rPr>
              <w:t>〕</w:t>
            </w:r>
          </w:p>
        </w:tc>
      </w:tr>
      <w:tr w14:paraId="00E2102C">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8157274">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48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3CC7DF7">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B60R</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6013DAB5">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不包含在其他类目中的车辆、车辆配件或车辆部件（专门适用于车辆的防火、抑制或灭火的入</w:t>
            </w:r>
            <w:r>
              <w:rPr>
                <w:rStyle w:val="13"/>
                <w:rFonts w:eastAsia="宋体"/>
                <w:lang w:val="en-US" w:eastAsia="zh-CN" w:bidi="ar"/>
              </w:rPr>
              <w:t>A62C 3/07</w:t>
            </w:r>
            <w:r>
              <w:rPr>
                <w:rStyle w:val="14"/>
                <w:lang w:val="en-US" w:eastAsia="zh-CN" w:bidi="ar"/>
              </w:rPr>
              <w:t>）</w:t>
            </w:r>
          </w:p>
        </w:tc>
      </w:tr>
      <w:tr w14:paraId="2C9BA8CA">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1A90F79">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49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7B8E803">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B60T</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78DD81D">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车辆制动控制系统或其部件；一般制动控制系统或其部件（电力制动系统的控制入</w:t>
            </w:r>
            <w:r>
              <w:rPr>
                <w:rStyle w:val="13"/>
                <w:rFonts w:eastAsia="宋体"/>
                <w:lang w:val="en-US" w:eastAsia="zh-CN" w:bidi="ar"/>
              </w:rPr>
              <w:t>B60L 7/00</w:t>
            </w:r>
            <w:r>
              <w:rPr>
                <w:rStyle w:val="14"/>
                <w:lang w:val="en-US" w:eastAsia="zh-CN" w:bidi="ar"/>
              </w:rPr>
              <w:t>；车辆的制动器和其他部件的联合控制入</w:t>
            </w:r>
            <w:r>
              <w:rPr>
                <w:rStyle w:val="13"/>
                <w:rFonts w:eastAsia="宋体"/>
                <w:lang w:val="en-US" w:eastAsia="zh-CN" w:bidi="ar"/>
              </w:rPr>
              <w:t>B60W</w:t>
            </w:r>
            <w:r>
              <w:rPr>
                <w:rStyle w:val="14"/>
                <w:lang w:val="en-US" w:eastAsia="zh-CN" w:bidi="ar"/>
              </w:rPr>
              <w:t>）；一般制动元件在车辆上的布置；用于防止车辆发生不希望的运动的便携装置；便于冷却制动器的车辆的改进〔</w:t>
            </w:r>
            <w:r>
              <w:rPr>
                <w:rStyle w:val="13"/>
                <w:rFonts w:eastAsia="宋体"/>
                <w:lang w:val="en-US" w:eastAsia="zh-CN" w:bidi="ar"/>
              </w:rPr>
              <w:t>1</w:t>
            </w:r>
            <w:r>
              <w:rPr>
                <w:rStyle w:val="14"/>
                <w:lang w:val="en-US" w:eastAsia="zh-CN" w:bidi="ar"/>
              </w:rPr>
              <w:t>，</w:t>
            </w:r>
            <w:r>
              <w:rPr>
                <w:rStyle w:val="13"/>
                <w:rFonts w:eastAsia="宋体"/>
                <w:lang w:val="en-US" w:eastAsia="zh-CN" w:bidi="ar"/>
              </w:rPr>
              <w:t>8</w:t>
            </w:r>
            <w:r>
              <w:rPr>
                <w:rStyle w:val="14"/>
                <w:lang w:val="en-US" w:eastAsia="zh-CN" w:bidi="ar"/>
              </w:rPr>
              <w:t>〕</w:t>
            </w:r>
          </w:p>
        </w:tc>
      </w:tr>
      <w:tr w14:paraId="77C8BACD">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3BCCDC8">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50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D8D1BA4">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B60W</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CD904BA">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不同类型或不同功能的车辆子系统的联合控制；专门适用于混合动力车辆的控制系统；不与某一特定子系统的控制相关联的道路车辆驾驶控制系统</w:t>
            </w:r>
          </w:p>
        </w:tc>
      </w:tr>
      <w:tr w14:paraId="4106F31C">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6B5FF91">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51</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130659C">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B61B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ADB9AFD">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铁路系统；不包含在其他类目中的装置（升降机或起重机，电梯，自动扶梯，移动人行道入 </w:t>
            </w:r>
            <w:r>
              <w:rPr>
                <w:rStyle w:val="13"/>
                <w:rFonts w:eastAsia="宋体"/>
                <w:lang w:val="en-US" w:eastAsia="zh-CN" w:bidi="ar"/>
              </w:rPr>
              <w:t>B66B</w:t>
            </w:r>
            <w:r>
              <w:rPr>
                <w:rStyle w:val="14"/>
                <w:lang w:val="en-US" w:eastAsia="zh-CN" w:bidi="ar"/>
              </w:rPr>
              <w:t>）〔</w:t>
            </w:r>
            <w:r>
              <w:rPr>
                <w:rStyle w:val="13"/>
                <w:rFonts w:eastAsia="宋体"/>
                <w:lang w:val="en-US" w:eastAsia="zh-CN" w:bidi="ar"/>
              </w:rPr>
              <w:t>4</w:t>
            </w:r>
            <w:r>
              <w:rPr>
                <w:rStyle w:val="14"/>
                <w:lang w:val="en-US" w:eastAsia="zh-CN" w:bidi="ar"/>
              </w:rPr>
              <w:t>〕</w:t>
            </w:r>
            <w:r>
              <w:rPr>
                <w:rStyle w:val="13"/>
                <w:rFonts w:eastAsia="宋体"/>
                <w:lang w:val="en-US" w:eastAsia="zh-CN" w:bidi="ar"/>
              </w:rPr>
              <w:t>[2006.01]</w:t>
            </w:r>
          </w:p>
        </w:tc>
      </w:tr>
      <w:tr w14:paraId="7EF54DB4">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3F4AD84">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52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DFB9B7E">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B61C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84DACE4">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机车；机动有轨车（一般车辆入 </w:t>
            </w:r>
            <w:r>
              <w:rPr>
                <w:rStyle w:val="13"/>
                <w:rFonts w:eastAsia="宋体"/>
                <w:lang w:val="en-US" w:eastAsia="zh-CN" w:bidi="ar"/>
              </w:rPr>
              <w:t>B60</w:t>
            </w:r>
            <w:r>
              <w:rPr>
                <w:rStyle w:val="14"/>
                <w:lang w:val="en-US" w:eastAsia="zh-CN" w:bidi="ar"/>
              </w:rPr>
              <w:t>；车架或转向架入</w:t>
            </w:r>
            <w:r>
              <w:rPr>
                <w:rStyle w:val="13"/>
                <w:rFonts w:eastAsia="宋体"/>
                <w:lang w:val="en-US" w:eastAsia="zh-CN" w:bidi="ar"/>
              </w:rPr>
              <w:t>B61F</w:t>
            </w:r>
            <w:r>
              <w:rPr>
                <w:rStyle w:val="14"/>
                <w:lang w:val="en-US" w:eastAsia="zh-CN" w:bidi="ar"/>
              </w:rPr>
              <w:t xml:space="preserve">；机车用的专门铁路设备入 </w:t>
            </w:r>
            <w:r>
              <w:rPr>
                <w:rStyle w:val="13"/>
                <w:rFonts w:eastAsia="宋体"/>
                <w:lang w:val="en-US" w:eastAsia="zh-CN" w:bidi="ar"/>
              </w:rPr>
              <w:t xml:space="preserve">B61J </w:t>
            </w:r>
            <w:r>
              <w:rPr>
                <w:rStyle w:val="14"/>
                <w:lang w:val="en-US" w:eastAsia="zh-CN" w:bidi="ar"/>
              </w:rPr>
              <w:t>，</w:t>
            </w:r>
            <w:r>
              <w:rPr>
                <w:rStyle w:val="13"/>
                <w:rFonts w:eastAsia="宋体"/>
                <w:lang w:val="en-US" w:eastAsia="zh-CN" w:bidi="ar"/>
              </w:rPr>
              <w:t>B61K</w:t>
            </w:r>
            <w:r>
              <w:rPr>
                <w:rStyle w:val="14"/>
                <w:lang w:val="en-US" w:eastAsia="zh-CN" w:bidi="ar"/>
              </w:rPr>
              <w:t>）</w:t>
            </w:r>
          </w:p>
        </w:tc>
      </w:tr>
      <w:tr w14:paraId="0BE7949D">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3FB9D3E">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53</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4690653">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B61D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0A4FDFA">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铁路车辆的种类或车体部件；（一般车辆入 </w:t>
            </w:r>
            <w:r>
              <w:rPr>
                <w:rStyle w:val="13"/>
                <w:rFonts w:eastAsia="宋体"/>
                <w:lang w:val="en-US" w:eastAsia="zh-CN" w:bidi="ar"/>
              </w:rPr>
              <w:t>B60</w:t>
            </w:r>
            <w:r>
              <w:rPr>
                <w:rStyle w:val="14"/>
                <w:lang w:val="en-US" w:eastAsia="zh-CN" w:bidi="ar"/>
              </w:rPr>
              <w:t xml:space="preserve">；适用于特殊系统的车辆入 </w:t>
            </w:r>
            <w:r>
              <w:rPr>
                <w:rStyle w:val="13"/>
                <w:rFonts w:eastAsia="宋体"/>
                <w:lang w:val="en-US" w:eastAsia="zh-CN" w:bidi="ar"/>
              </w:rPr>
              <w:t>B61B</w:t>
            </w:r>
            <w:r>
              <w:rPr>
                <w:rStyle w:val="14"/>
                <w:lang w:val="en-US" w:eastAsia="zh-CN" w:bidi="ar"/>
              </w:rPr>
              <w:t xml:space="preserve">；底架入 </w:t>
            </w:r>
            <w:r>
              <w:rPr>
                <w:rStyle w:val="13"/>
                <w:rFonts w:eastAsia="宋体"/>
                <w:lang w:val="en-US" w:eastAsia="zh-CN" w:bidi="ar"/>
              </w:rPr>
              <w:t>B61F</w:t>
            </w:r>
            <w:r>
              <w:rPr>
                <w:rStyle w:val="14"/>
                <w:lang w:val="en-US" w:eastAsia="zh-CN" w:bidi="ar"/>
              </w:rPr>
              <w:t>）</w:t>
            </w:r>
          </w:p>
        </w:tc>
      </w:tr>
      <w:tr w14:paraId="0355CA82">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C362E01">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54</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98EB900">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B61F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15787B4">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铁路车辆的悬架，如底架、转向架或轮轴；在不同宽度的轨道上使用的铁路车辆；铁路车辆预防脱轨；护轮罩，障碍物清除器或铁路车辆类似装置（用于一般车辆入</w:t>
            </w:r>
            <w:r>
              <w:rPr>
                <w:rStyle w:val="13"/>
                <w:rFonts w:eastAsia="宋体"/>
                <w:lang w:val="en-US" w:eastAsia="zh-CN" w:bidi="ar"/>
              </w:rPr>
              <w:t>B60</w:t>
            </w:r>
            <w:r>
              <w:rPr>
                <w:rStyle w:val="14"/>
                <w:lang w:val="en-US" w:eastAsia="zh-CN" w:bidi="ar"/>
              </w:rPr>
              <w:t xml:space="preserve">；车轴或车轮入 </w:t>
            </w:r>
            <w:r>
              <w:rPr>
                <w:rStyle w:val="13"/>
                <w:rFonts w:eastAsia="宋体"/>
                <w:lang w:val="en-US" w:eastAsia="zh-CN" w:bidi="ar"/>
              </w:rPr>
              <w:t>B60B</w:t>
            </w:r>
            <w:r>
              <w:rPr>
                <w:rStyle w:val="14"/>
                <w:lang w:val="en-US" w:eastAsia="zh-CN" w:bidi="ar"/>
              </w:rPr>
              <w:t xml:space="preserve">；轮胎入 </w:t>
            </w:r>
            <w:r>
              <w:rPr>
                <w:rStyle w:val="13"/>
                <w:rFonts w:eastAsia="宋体"/>
                <w:lang w:val="en-US" w:eastAsia="zh-CN" w:bidi="ar"/>
              </w:rPr>
              <w:t>B60C</w:t>
            </w:r>
            <w:r>
              <w:rPr>
                <w:rStyle w:val="14"/>
                <w:lang w:val="en-US" w:eastAsia="zh-CN" w:bidi="ar"/>
              </w:rPr>
              <w:t>）</w:t>
            </w:r>
            <w:r>
              <w:rPr>
                <w:rStyle w:val="13"/>
                <w:rFonts w:eastAsia="宋体"/>
                <w:lang w:val="en-US" w:eastAsia="zh-CN" w:bidi="ar"/>
              </w:rPr>
              <w:t>[2006.01]</w:t>
            </w:r>
          </w:p>
        </w:tc>
      </w:tr>
      <w:tr w14:paraId="4C45B58A">
        <w:tblPrEx>
          <w:tblCellMar>
            <w:top w:w="0" w:type="dxa"/>
            <w:left w:w="108" w:type="dxa"/>
            <w:bottom w:w="0" w:type="dxa"/>
            <w:right w:w="108" w:type="dxa"/>
          </w:tblCellMar>
        </w:tblPrEx>
        <w:trPr>
          <w:trHeight w:val="178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8C27914">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55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321E997">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B61L</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EC8ECE3">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铁路交通管理；保证铁路交通安全（制动器或辅助设备入</w:t>
            </w:r>
            <w:r>
              <w:rPr>
                <w:rStyle w:val="13"/>
                <w:rFonts w:eastAsia="宋体"/>
                <w:lang w:val="en-US" w:eastAsia="zh-CN" w:bidi="ar"/>
              </w:rPr>
              <w:t>B61H</w:t>
            </w:r>
            <w:r>
              <w:rPr>
                <w:rStyle w:val="14"/>
                <w:lang w:val="en-US" w:eastAsia="zh-CN" w:bidi="ar"/>
              </w:rPr>
              <w:t>，</w:t>
            </w:r>
            <w:r>
              <w:rPr>
                <w:rStyle w:val="13"/>
                <w:rFonts w:eastAsia="宋体"/>
                <w:lang w:val="en-US" w:eastAsia="zh-CN" w:bidi="ar"/>
              </w:rPr>
              <w:t>B61K</w:t>
            </w:r>
            <w:r>
              <w:rPr>
                <w:rStyle w:val="14"/>
                <w:lang w:val="en-US" w:eastAsia="zh-CN" w:bidi="ar"/>
              </w:rPr>
              <w:t>；道岔或道口结构入</w:t>
            </w:r>
            <w:r>
              <w:rPr>
                <w:rStyle w:val="13"/>
                <w:rFonts w:eastAsia="宋体"/>
                <w:lang w:val="en-US" w:eastAsia="zh-CN" w:bidi="ar"/>
              </w:rPr>
              <w:t>E01B</w:t>
            </w:r>
            <w:r>
              <w:rPr>
                <w:rStyle w:val="14"/>
                <w:lang w:val="en-US" w:eastAsia="zh-CN" w:bidi="ar"/>
              </w:rPr>
              <w:t>）</w:t>
            </w:r>
          </w:p>
        </w:tc>
      </w:tr>
      <w:tr w14:paraId="75020011">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6615BFD">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56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B250DE6">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B62D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040823D">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机动车；挂车（农用机械或机具的转向机构或在所要求轨道上的引导装置入</w:t>
            </w:r>
            <w:r>
              <w:rPr>
                <w:rStyle w:val="13"/>
                <w:rFonts w:eastAsia="宋体"/>
                <w:lang w:val="en-US" w:eastAsia="zh-CN" w:bidi="ar"/>
              </w:rPr>
              <w:t>A01B 69/00</w:t>
            </w:r>
            <w:r>
              <w:rPr>
                <w:rStyle w:val="14"/>
                <w:lang w:val="en-US" w:eastAsia="zh-CN" w:bidi="ar"/>
              </w:rPr>
              <w:t>；车轮，脚轮，车轴，提高车轮的附着力入</w:t>
            </w:r>
            <w:r>
              <w:rPr>
                <w:rStyle w:val="13"/>
                <w:rFonts w:eastAsia="宋体"/>
                <w:lang w:val="en-US" w:eastAsia="zh-CN" w:bidi="ar"/>
              </w:rPr>
              <w:t>B60B</w:t>
            </w:r>
            <w:r>
              <w:rPr>
                <w:rStyle w:val="14"/>
                <w:lang w:val="en-US" w:eastAsia="zh-CN" w:bidi="ar"/>
              </w:rPr>
              <w:t>；车用轮胎，轮胎充气或轮胎的更换入</w:t>
            </w:r>
            <w:r>
              <w:rPr>
                <w:rStyle w:val="13"/>
                <w:rFonts w:eastAsia="宋体"/>
                <w:lang w:val="en-US" w:eastAsia="zh-CN" w:bidi="ar"/>
              </w:rPr>
              <w:t>B60C</w:t>
            </w:r>
            <w:r>
              <w:rPr>
                <w:rStyle w:val="14"/>
                <w:lang w:val="en-US" w:eastAsia="zh-CN" w:bidi="ar"/>
              </w:rPr>
              <w:t>；拖有挂车的牵引车或类似车辆之间的连接入</w:t>
            </w:r>
            <w:r>
              <w:rPr>
                <w:rStyle w:val="13"/>
                <w:rFonts w:eastAsia="宋体"/>
                <w:lang w:val="en-US" w:eastAsia="zh-CN" w:bidi="ar"/>
              </w:rPr>
              <w:t>B60D</w:t>
            </w:r>
            <w:r>
              <w:rPr>
                <w:rStyle w:val="14"/>
                <w:lang w:val="en-US" w:eastAsia="zh-CN" w:bidi="ar"/>
              </w:rPr>
              <w:t>；轨道和道路两用车辆，两栖或可转换的车辆入</w:t>
            </w:r>
            <w:r>
              <w:rPr>
                <w:rStyle w:val="13"/>
                <w:rFonts w:eastAsia="宋体"/>
                <w:lang w:val="en-US" w:eastAsia="zh-CN" w:bidi="ar"/>
              </w:rPr>
              <w:t>B60F</w:t>
            </w:r>
            <w:r>
              <w:rPr>
                <w:rStyle w:val="14"/>
                <w:lang w:val="en-US" w:eastAsia="zh-CN" w:bidi="ar"/>
              </w:rPr>
              <w:t>；悬架装置的配置入</w:t>
            </w:r>
            <w:r>
              <w:rPr>
                <w:rStyle w:val="13"/>
                <w:rFonts w:eastAsia="宋体"/>
                <w:lang w:val="en-US" w:eastAsia="zh-CN" w:bidi="ar"/>
              </w:rPr>
              <w:t>B60G</w:t>
            </w:r>
            <w:r>
              <w:rPr>
                <w:rStyle w:val="14"/>
                <w:lang w:val="en-US" w:eastAsia="zh-CN" w:bidi="ar"/>
              </w:rPr>
              <w:t>；加热、冷却、通风或其他空气处理设备入</w:t>
            </w:r>
            <w:r>
              <w:rPr>
                <w:rStyle w:val="13"/>
                <w:rFonts w:eastAsia="宋体"/>
                <w:lang w:val="en-US" w:eastAsia="zh-CN" w:bidi="ar"/>
              </w:rPr>
              <w:t>B60H</w:t>
            </w:r>
            <w:r>
              <w:rPr>
                <w:rStyle w:val="14"/>
                <w:lang w:val="en-US" w:eastAsia="zh-CN" w:bidi="ar"/>
              </w:rPr>
              <w:t>；车窗，挡风玻璃，非固定车顶，门或类似装置，车辆不用时的护套入</w:t>
            </w:r>
            <w:r>
              <w:rPr>
                <w:rStyle w:val="13"/>
                <w:rFonts w:eastAsia="宋体"/>
                <w:lang w:val="en-US" w:eastAsia="zh-CN" w:bidi="ar"/>
              </w:rPr>
              <w:t>B60J</w:t>
            </w:r>
            <w:r>
              <w:rPr>
                <w:rStyle w:val="14"/>
                <w:lang w:val="en-US" w:eastAsia="zh-CN" w:bidi="ar"/>
              </w:rPr>
              <w:t>；动力装置的布置，辅助驱动装置，传动装置，控制机构，仪表或仪表板入</w:t>
            </w:r>
            <w:r>
              <w:rPr>
                <w:rStyle w:val="13"/>
                <w:rFonts w:eastAsia="宋体"/>
                <w:lang w:val="en-US" w:eastAsia="zh-CN" w:bidi="ar"/>
              </w:rPr>
              <w:t>B60K</w:t>
            </w:r>
            <w:r>
              <w:rPr>
                <w:rStyle w:val="14"/>
                <w:lang w:val="en-US" w:eastAsia="zh-CN" w:bidi="ar"/>
              </w:rPr>
              <w:t>；电动车辆的电力装备或动力装置入</w:t>
            </w:r>
            <w:r>
              <w:rPr>
                <w:rStyle w:val="13"/>
                <w:rFonts w:eastAsia="宋体"/>
                <w:lang w:val="en-US" w:eastAsia="zh-CN" w:bidi="ar"/>
              </w:rPr>
              <w:t>B60L</w:t>
            </w:r>
            <w:r>
              <w:rPr>
                <w:rStyle w:val="14"/>
                <w:lang w:val="en-US" w:eastAsia="zh-CN" w:bidi="ar"/>
              </w:rPr>
              <w:t>；电动车辆的电源线入</w:t>
            </w:r>
            <w:r>
              <w:rPr>
                <w:rStyle w:val="13"/>
                <w:rFonts w:eastAsia="宋体"/>
                <w:lang w:val="en-US" w:eastAsia="zh-CN" w:bidi="ar"/>
              </w:rPr>
              <w:t>B60M</w:t>
            </w:r>
            <w:r>
              <w:rPr>
                <w:rStyle w:val="14"/>
                <w:lang w:val="en-US" w:eastAsia="zh-CN" w:bidi="ar"/>
              </w:rPr>
              <w:t>；其他类目不包含的乘客用设备入</w:t>
            </w:r>
            <w:r>
              <w:rPr>
                <w:rStyle w:val="13"/>
                <w:rFonts w:eastAsia="宋体"/>
                <w:lang w:val="en-US" w:eastAsia="zh-CN" w:bidi="ar"/>
              </w:rPr>
              <w:t>B60N</w:t>
            </w:r>
            <w:r>
              <w:rPr>
                <w:rStyle w:val="14"/>
                <w:lang w:val="en-US" w:eastAsia="zh-CN" w:bidi="ar"/>
              </w:rPr>
              <w:t>；适用于货运或装载特殊货物或物体的入</w:t>
            </w:r>
            <w:r>
              <w:rPr>
                <w:rStyle w:val="13"/>
                <w:rFonts w:eastAsia="宋体"/>
                <w:lang w:val="en-US" w:eastAsia="zh-CN" w:bidi="ar"/>
              </w:rPr>
              <w:t>B60P</w:t>
            </w:r>
            <w:r>
              <w:rPr>
                <w:rStyle w:val="14"/>
                <w:lang w:val="en-US" w:eastAsia="zh-CN" w:bidi="ar"/>
              </w:rPr>
              <w:t>；用于一般车辆信号或照明装置的布置，其安装或支承或者其电路入</w:t>
            </w:r>
            <w:r>
              <w:rPr>
                <w:rStyle w:val="13"/>
                <w:rFonts w:eastAsia="宋体"/>
                <w:lang w:val="en-US" w:eastAsia="zh-CN" w:bidi="ar"/>
              </w:rPr>
              <w:t>B60Q</w:t>
            </w:r>
            <w:r>
              <w:rPr>
                <w:rStyle w:val="14"/>
                <w:lang w:val="en-US" w:eastAsia="zh-CN" w:bidi="ar"/>
              </w:rPr>
              <w:t>；其他类目不包含的车辆，车辆配件或车辆部件入</w:t>
            </w:r>
            <w:r>
              <w:rPr>
                <w:rStyle w:val="13"/>
                <w:rFonts w:eastAsia="宋体"/>
                <w:lang w:val="en-US" w:eastAsia="zh-CN" w:bidi="ar"/>
              </w:rPr>
              <w:t>B60R</w:t>
            </w:r>
            <w:r>
              <w:rPr>
                <w:rStyle w:val="14"/>
                <w:lang w:val="en-US" w:eastAsia="zh-CN" w:bidi="ar"/>
              </w:rPr>
              <w:t>；其他类目不包含的保养，清洗，修理，支承，举升或调试入</w:t>
            </w:r>
            <w:r>
              <w:rPr>
                <w:rStyle w:val="13"/>
                <w:rFonts w:eastAsia="宋体"/>
                <w:lang w:val="en-US" w:eastAsia="zh-CN" w:bidi="ar"/>
              </w:rPr>
              <w:t>B60S</w:t>
            </w:r>
            <w:r>
              <w:rPr>
                <w:rStyle w:val="14"/>
                <w:lang w:val="en-US" w:eastAsia="zh-CN" w:bidi="ar"/>
              </w:rPr>
              <w:t>；制动器布置，制动控制系统或其部件入</w:t>
            </w:r>
            <w:r>
              <w:rPr>
                <w:rStyle w:val="13"/>
                <w:rFonts w:eastAsia="宋体"/>
                <w:lang w:val="en-US" w:eastAsia="zh-CN" w:bidi="ar"/>
              </w:rPr>
              <w:t>B60T</w:t>
            </w:r>
            <w:r>
              <w:rPr>
                <w:rStyle w:val="14"/>
                <w:lang w:val="en-US" w:eastAsia="zh-CN" w:bidi="ar"/>
              </w:rPr>
              <w:t>；气垫车入</w:t>
            </w:r>
            <w:r>
              <w:rPr>
                <w:rStyle w:val="13"/>
                <w:rFonts w:eastAsia="宋体"/>
                <w:lang w:val="en-US" w:eastAsia="zh-CN" w:bidi="ar"/>
              </w:rPr>
              <w:t>B60V</w:t>
            </w:r>
            <w:r>
              <w:rPr>
                <w:rStyle w:val="14"/>
                <w:lang w:val="en-US" w:eastAsia="zh-CN" w:bidi="ar"/>
              </w:rPr>
              <w:t>；摩托车及其所用附件入</w:t>
            </w:r>
            <w:r>
              <w:rPr>
                <w:rStyle w:val="13"/>
                <w:rFonts w:eastAsia="宋体"/>
                <w:lang w:val="en-US" w:eastAsia="zh-CN" w:bidi="ar"/>
              </w:rPr>
              <w:t>B62J</w:t>
            </w:r>
            <w:r>
              <w:rPr>
                <w:rStyle w:val="14"/>
                <w:lang w:val="en-US" w:eastAsia="zh-CN" w:bidi="ar"/>
              </w:rPr>
              <w:t>，</w:t>
            </w:r>
            <w:r>
              <w:rPr>
                <w:rStyle w:val="13"/>
                <w:rFonts w:eastAsia="宋体"/>
                <w:lang w:val="en-US" w:eastAsia="zh-CN" w:bidi="ar"/>
              </w:rPr>
              <w:t>B62K</w:t>
            </w:r>
            <w:r>
              <w:rPr>
                <w:rStyle w:val="14"/>
                <w:lang w:val="en-US" w:eastAsia="zh-CN" w:bidi="ar"/>
              </w:rPr>
              <w:t>；车辆试验入</w:t>
            </w:r>
            <w:r>
              <w:rPr>
                <w:rStyle w:val="13"/>
                <w:rFonts w:eastAsia="宋体"/>
                <w:lang w:val="en-US" w:eastAsia="zh-CN" w:bidi="ar"/>
              </w:rPr>
              <w:t>G01M</w:t>
            </w:r>
            <w:r>
              <w:rPr>
                <w:rStyle w:val="14"/>
                <w:lang w:val="en-US" w:eastAsia="zh-CN" w:bidi="ar"/>
              </w:rPr>
              <w:t>）</w:t>
            </w:r>
          </w:p>
        </w:tc>
      </w:tr>
      <w:tr w14:paraId="7D2D03DB">
        <w:tblPrEx>
          <w:tblCellMar>
            <w:top w:w="0" w:type="dxa"/>
            <w:left w:w="108" w:type="dxa"/>
            <w:bottom w:w="0" w:type="dxa"/>
            <w:right w:w="108" w:type="dxa"/>
          </w:tblCellMar>
        </w:tblPrEx>
        <w:trPr>
          <w:trHeight w:val="2058"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1E9FEE3">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57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3E4CA73">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B62K</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54744AC">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自行车；自行车架；自行车转向装置；专门适用于自行车乘骑者操作的终端控制装置；自行车轴悬挂装置；自行车跨斗、前车或类似附加车辆</w:t>
            </w:r>
            <w:r>
              <w:rPr>
                <w:rStyle w:val="13"/>
                <w:rFonts w:eastAsia="宋体"/>
                <w:lang w:val="en-US" w:eastAsia="zh-CN" w:bidi="ar"/>
              </w:rPr>
              <w:t>[2006.01]</w:t>
            </w:r>
          </w:p>
        </w:tc>
      </w:tr>
      <w:tr w14:paraId="08D2C7D9">
        <w:tblPrEx>
          <w:tblCellMar>
            <w:top w:w="0" w:type="dxa"/>
            <w:left w:w="108" w:type="dxa"/>
            <w:bottom w:w="0" w:type="dxa"/>
            <w:right w:w="108" w:type="dxa"/>
          </w:tblCellMar>
        </w:tblPrEx>
        <w:trPr>
          <w:trHeight w:val="60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ECFA746">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58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AB8E178">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B63B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A5C91C0">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船舶或其他水上船只；船用设备（船用通风，加热，冷却或空气调节装置入</w:t>
            </w:r>
            <w:r>
              <w:rPr>
                <w:rStyle w:val="13"/>
                <w:rFonts w:eastAsia="宋体"/>
                <w:lang w:val="en-US" w:eastAsia="zh-CN" w:bidi="ar"/>
              </w:rPr>
              <w:t>B63J2/00</w:t>
            </w:r>
            <w:r>
              <w:rPr>
                <w:rStyle w:val="14"/>
                <w:lang w:val="en-US" w:eastAsia="zh-CN" w:bidi="ar"/>
              </w:rPr>
              <w:t>；用作挖掘机或疏浚机支撑的浮动结构入</w:t>
            </w:r>
            <w:r>
              <w:rPr>
                <w:rStyle w:val="13"/>
                <w:rFonts w:eastAsia="宋体"/>
                <w:lang w:val="en-US" w:eastAsia="zh-CN" w:bidi="ar"/>
              </w:rPr>
              <w:t>E02F9/06</w:t>
            </w:r>
            <w:r>
              <w:rPr>
                <w:rStyle w:val="14"/>
                <w:lang w:val="en-US" w:eastAsia="zh-CN" w:bidi="ar"/>
              </w:rPr>
              <w:t>）〔</w:t>
            </w:r>
            <w:r>
              <w:rPr>
                <w:rStyle w:val="13"/>
                <w:rFonts w:eastAsia="宋体"/>
                <w:lang w:val="en-US" w:eastAsia="zh-CN" w:bidi="ar"/>
              </w:rPr>
              <w:t>2</w:t>
            </w:r>
            <w:r>
              <w:rPr>
                <w:rStyle w:val="14"/>
                <w:lang w:val="en-US" w:eastAsia="zh-CN" w:bidi="ar"/>
              </w:rPr>
              <w:t>〕</w:t>
            </w:r>
          </w:p>
        </w:tc>
      </w:tr>
      <w:tr w14:paraId="09409162">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27CFD97">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59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63A7583">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B63C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4A857CA">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船只下水，拖出或进干船坞；水中救生；用于水下居住或作业的设备；用于打捞或搜索水下目标的装置（用于从水上回收飞机的浮动网，浮动船台或类似装置入</w:t>
            </w:r>
            <w:r>
              <w:rPr>
                <w:rStyle w:val="13"/>
                <w:rFonts w:eastAsia="宋体"/>
                <w:lang w:val="en-US" w:eastAsia="zh-CN" w:bidi="ar"/>
              </w:rPr>
              <w:t>B63B35/52</w:t>
            </w:r>
            <w:r>
              <w:rPr>
                <w:rStyle w:val="14"/>
                <w:lang w:val="en-US" w:eastAsia="zh-CN" w:bidi="ar"/>
              </w:rPr>
              <w:t>）</w:t>
            </w:r>
          </w:p>
        </w:tc>
      </w:tr>
      <w:tr w14:paraId="54E2C3B3">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1BD3074">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98A6238">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B63G</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A1E610D">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舰艇上的攻击或防御装置；布雷；扫雷；潜艇；航空母舰（一般攻击或防御设备，例如炮塔入</w:t>
            </w:r>
            <w:r>
              <w:rPr>
                <w:rStyle w:val="13"/>
                <w:rFonts w:eastAsia="宋体"/>
                <w:lang w:val="en-US" w:eastAsia="zh-CN" w:bidi="ar"/>
              </w:rPr>
              <w:t>F41H</w:t>
            </w:r>
            <w:r>
              <w:rPr>
                <w:rStyle w:val="14"/>
                <w:lang w:val="en-US" w:eastAsia="zh-CN" w:bidi="ar"/>
              </w:rPr>
              <w:t>）</w:t>
            </w:r>
          </w:p>
        </w:tc>
      </w:tr>
      <w:tr w14:paraId="121D6D9A">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DF42C1A">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61</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45E3054">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B63H</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A5BF535">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船舶的推进装置或操舵装置（气垫车的推进入</w:t>
            </w:r>
            <w:r>
              <w:rPr>
                <w:rStyle w:val="13"/>
                <w:rFonts w:eastAsia="宋体"/>
                <w:lang w:val="en-US" w:eastAsia="zh-CN" w:bidi="ar"/>
              </w:rPr>
              <w:t>B60V1/14</w:t>
            </w:r>
            <w:r>
              <w:rPr>
                <w:rStyle w:val="14"/>
                <w:lang w:val="en-US" w:eastAsia="zh-CN" w:bidi="ar"/>
              </w:rPr>
              <w:t>；除核动力外潜艇专用的入</w:t>
            </w:r>
            <w:r>
              <w:rPr>
                <w:rStyle w:val="13"/>
                <w:rFonts w:eastAsia="宋体"/>
                <w:lang w:val="en-US" w:eastAsia="zh-CN" w:bidi="ar"/>
              </w:rPr>
              <w:t>B63G</w:t>
            </w:r>
            <w:r>
              <w:rPr>
                <w:rStyle w:val="14"/>
                <w:lang w:val="en-US" w:eastAsia="zh-CN" w:bidi="ar"/>
              </w:rPr>
              <w:t>；鱼雷专用的入</w:t>
            </w:r>
            <w:r>
              <w:rPr>
                <w:rStyle w:val="13"/>
                <w:rFonts w:eastAsia="宋体"/>
                <w:lang w:val="en-US" w:eastAsia="zh-CN" w:bidi="ar"/>
              </w:rPr>
              <w:t>F42B19/00</w:t>
            </w:r>
            <w:r>
              <w:rPr>
                <w:rStyle w:val="14"/>
                <w:lang w:val="en-US" w:eastAsia="zh-CN" w:bidi="ar"/>
              </w:rPr>
              <w:t>）</w:t>
            </w:r>
          </w:p>
        </w:tc>
      </w:tr>
      <w:tr w14:paraId="1516728B">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D52B535">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16F2319">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B64C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CB10D8D">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飞机；直升飞机（气垫车入</w:t>
            </w:r>
            <w:r>
              <w:rPr>
                <w:rStyle w:val="13"/>
                <w:rFonts w:eastAsia="宋体"/>
                <w:lang w:val="en-US" w:eastAsia="zh-CN" w:bidi="ar"/>
              </w:rPr>
              <w:t>B60V</w:t>
            </w:r>
            <w:r>
              <w:rPr>
                <w:rStyle w:val="14"/>
                <w:lang w:val="en-US" w:eastAsia="zh-CN" w:bidi="ar"/>
              </w:rPr>
              <w:t>）</w:t>
            </w:r>
          </w:p>
        </w:tc>
      </w:tr>
      <w:tr w14:paraId="70B3544D">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43D4DE2">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63</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4D405FC">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B64D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BB100AC">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用于与飞机配合或装到飞机上的设备；飞行服；降落伞；动力装置或推进传动装置在飞机中的配置或安装</w:t>
            </w:r>
          </w:p>
        </w:tc>
      </w:tr>
      <w:tr w14:paraId="065C501F">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6894394">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64</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FE63D40">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B64F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0EC43B8">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与飞机相关联的地面装置或航空母舰甲板装置；其他类目不包括的飞机设计、制造、装配、清洗、维修或修理 ；其他类目不包括的飞机部件的处理、运输、测试或检查</w:t>
            </w:r>
          </w:p>
        </w:tc>
      </w:tr>
      <w:tr w14:paraId="2478A6B7">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BFA0F7A">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3C27000">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B64G</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17F0BAE">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宇宙航行；及其所用的飞行器或设备（从地球外的来源采集材料的装置和方法入</w:t>
            </w:r>
            <w:r>
              <w:rPr>
                <w:rStyle w:val="13"/>
                <w:rFonts w:eastAsia="宋体"/>
                <w:lang w:val="en-US" w:eastAsia="zh-CN" w:bidi="ar"/>
              </w:rPr>
              <w:t>E21C 51/00</w:t>
            </w:r>
            <w:r>
              <w:rPr>
                <w:rStyle w:val="14"/>
                <w:lang w:val="en-US" w:eastAsia="zh-CN" w:bidi="ar"/>
              </w:rPr>
              <w:t>）</w:t>
            </w:r>
          </w:p>
        </w:tc>
      </w:tr>
      <w:tr w14:paraId="7E6B78FA">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4726EEC">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35B3866">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B64U</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404CB2F">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无人驾驶飞行器</w:t>
            </w:r>
            <w:r>
              <w:rPr>
                <w:rStyle w:val="13"/>
                <w:rFonts w:eastAsia="宋体"/>
                <w:lang w:val="en-US" w:eastAsia="zh-CN" w:bidi="ar"/>
              </w:rPr>
              <w:t>[UAV]</w:t>
            </w:r>
            <w:r>
              <w:rPr>
                <w:rStyle w:val="14"/>
                <w:lang w:val="en-US" w:eastAsia="zh-CN" w:bidi="ar"/>
              </w:rPr>
              <w:t xml:space="preserve">；为此的设备注意 </w:t>
            </w:r>
            <w:r>
              <w:rPr>
                <w:rStyle w:val="13"/>
                <w:rFonts w:eastAsia="宋体"/>
                <w:lang w:val="en-US" w:eastAsia="zh-CN" w:bidi="ar"/>
              </w:rPr>
              <w:t>1.</w:t>
            </w:r>
            <w:r>
              <w:rPr>
                <w:rStyle w:val="14"/>
                <w:lang w:val="en-US" w:eastAsia="zh-CN" w:bidi="ar"/>
              </w:rPr>
              <w:t>本小类包括专门适用于无人驾驶航空用途的飞行器及其设备。</w:t>
            </w:r>
            <w:r>
              <w:rPr>
                <w:rStyle w:val="13"/>
                <w:rFonts w:eastAsia="宋体"/>
                <w:lang w:val="en-US" w:eastAsia="zh-CN" w:bidi="ar"/>
              </w:rPr>
              <w:t>2.</w:t>
            </w:r>
            <w:r>
              <w:rPr>
                <w:rStyle w:val="14"/>
                <w:lang w:val="en-US" w:eastAsia="zh-CN" w:bidi="ar"/>
              </w:rPr>
              <w:t xml:space="preserve">本小类不包括：用于控制位置、航向、高度或姿态的计算机控制系统，分入组 </w:t>
            </w:r>
            <w:r>
              <w:rPr>
                <w:rStyle w:val="13"/>
                <w:rFonts w:eastAsia="宋体"/>
                <w:lang w:val="en-US" w:eastAsia="zh-CN" w:bidi="ar"/>
              </w:rPr>
              <w:t>G05D1/00</w:t>
            </w:r>
            <w:r>
              <w:rPr>
                <w:rStyle w:val="14"/>
                <w:lang w:val="en-US" w:eastAsia="zh-CN" w:bidi="ar"/>
              </w:rPr>
              <w:t xml:space="preserve">；无人机交通控制分入组 </w:t>
            </w:r>
            <w:r>
              <w:rPr>
                <w:rStyle w:val="13"/>
                <w:rFonts w:eastAsia="宋体"/>
                <w:lang w:val="en-US" w:eastAsia="zh-CN" w:bidi="ar"/>
              </w:rPr>
              <w:t xml:space="preserve">G08G5/00.3. </w:t>
            </w:r>
            <w:r>
              <w:rPr>
                <w:rStyle w:val="14"/>
                <w:lang w:val="en-US" w:eastAsia="zh-CN" w:bidi="ar"/>
              </w:rPr>
              <w:t xml:space="preserve">既可以有人驾驶又可以无人驾驶的应同时分入此小类和适用于有人驾驶用途的 </w:t>
            </w:r>
            <w:r>
              <w:rPr>
                <w:rStyle w:val="13"/>
                <w:rFonts w:eastAsia="宋体"/>
                <w:lang w:val="en-US" w:eastAsia="zh-CN" w:bidi="ar"/>
              </w:rPr>
              <w:t xml:space="preserve">B64 </w:t>
            </w:r>
            <w:r>
              <w:rPr>
                <w:rStyle w:val="14"/>
                <w:lang w:val="en-US" w:eastAsia="zh-CN" w:bidi="ar"/>
              </w:rPr>
              <w:t>的子类中。</w:t>
            </w:r>
            <w:r>
              <w:rPr>
                <w:rStyle w:val="13"/>
                <w:rFonts w:eastAsia="宋体"/>
                <w:lang w:val="en-US" w:eastAsia="zh-CN" w:bidi="ar"/>
              </w:rPr>
              <w:t>4.</w:t>
            </w:r>
            <w:r>
              <w:rPr>
                <w:rStyle w:val="14"/>
                <w:lang w:val="en-US" w:eastAsia="zh-CN" w:bidi="ar"/>
              </w:rPr>
              <w:t>未被该小类覆盖的无人机及其设备的细节或特征应被分类到</w:t>
            </w:r>
            <w:r>
              <w:rPr>
                <w:rStyle w:val="13"/>
                <w:rFonts w:eastAsia="宋体"/>
                <w:lang w:val="en-US" w:eastAsia="zh-CN" w:bidi="ar"/>
              </w:rPr>
              <w:t xml:space="preserve">B64 </w:t>
            </w:r>
            <w:r>
              <w:rPr>
                <w:rStyle w:val="14"/>
                <w:lang w:val="en-US" w:eastAsia="zh-CN" w:bidi="ar"/>
              </w:rPr>
              <w:t>类的相关子类中。</w:t>
            </w:r>
            <w:r>
              <w:rPr>
                <w:rStyle w:val="13"/>
                <w:rFonts w:eastAsia="宋体"/>
                <w:lang w:val="en-US" w:eastAsia="zh-CN" w:bidi="ar"/>
              </w:rPr>
              <w:t>5.</w:t>
            </w:r>
            <w:r>
              <w:rPr>
                <w:rStyle w:val="14"/>
                <w:lang w:val="en-US" w:eastAsia="zh-CN" w:bidi="ar"/>
              </w:rPr>
              <w:t xml:space="preserve">在该小类中，期望添加组 </w:t>
            </w:r>
            <w:r>
              <w:rPr>
                <w:rStyle w:val="13"/>
                <w:rFonts w:eastAsia="宋体"/>
                <w:lang w:val="en-US" w:eastAsia="zh-CN" w:bidi="ar"/>
              </w:rPr>
              <w:t xml:space="preserve">B64U101/00 </w:t>
            </w:r>
            <w:r>
              <w:rPr>
                <w:rStyle w:val="14"/>
                <w:lang w:val="en-US" w:eastAsia="zh-CN" w:bidi="ar"/>
              </w:rPr>
              <w:t>的索引代码，涵盖无人机的特定用途或应用。</w:t>
            </w:r>
            <w:r>
              <w:rPr>
                <w:rStyle w:val="13"/>
                <w:rFonts w:eastAsia="宋体"/>
                <w:lang w:val="en-US" w:eastAsia="zh-CN" w:bidi="ar"/>
              </w:rPr>
              <w:t>[2023.01]</w:t>
            </w:r>
          </w:p>
        </w:tc>
      </w:tr>
      <w:tr w14:paraId="6A3A8296">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C5DE7B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C20BC78">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B65B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79ABB27">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包装物件或物料的机械，装置或设备，或方法；启封（雪茄烟的捆扎和压紧装置入</w:t>
            </w:r>
            <w:r>
              <w:rPr>
                <w:rStyle w:val="13"/>
                <w:rFonts w:eastAsia="宋体"/>
                <w:lang w:val="en-US" w:eastAsia="zh-CN" w:bidi="ar"/>
              </w:rPr>
              <w:t>A24C1/44</w:t>
            </w:r>
            <w:r>
              <w:rPr>
                <w:rStyle w:val="14"/>
                <w:lang w:val="en-US" w:eastAsia="zh-CN" w:bidi="ar"/>
              </w:rPr>
              <w:t>；适合于由物品或要包扎物件支承的包扎带的固定和拉紧装置入</w:t>
            </w:r>
            <w:r>
              <w:rPr>
                <w:rStyle w:val="13"/>
                <w:rFonts w:eastAsia="宋体"/>
                <w:lang w:val="en-US" w:eastAsia="zh-CN" w:bidi="ar"/>
              </w:rPr>
              <w:t>B25B25/00</w:t>
            </w:r>
            <w:r>
              <w:rPr>
                <w:rStyle w:val="14"/>
                <w:lang w:val="en-US" w:eastAsia="zh-CN" w:bidi="ar"/>
              </w:rPr>
              <w:t>；将瓶子、罐或相似容器的封闭件入</w:t>
            </w:r>
            <w:r>
              <w:rPr>
                <w:rStyle w:val="13"/>
                <w:rFonts w:eastAsia="宋体"/>
                <w:lang w:val="en-US" w:eastAsia="zh-CN" w:bidi="ar"/>
              </w:rPr>
              <w:t>B67B1/00-B67B6/00</w:t>
            </w:r>
            <w:r>
              <w:rPr>
                <w:rStyle w:val="14"/>
                <w:lang w:val="en-US" w:eastAsia="zh-CN" w:bidi="ar"/>
              </w:rPr>
              <w:t>；对瓶子同时进行清洗，灌注和封装入</w:t>
            </w:r>
            <w:r>
              <w:rPr>
                <w:rStyle w:val="13"/>
                <w:rFonts w:eastAsia="宋体"/>
                <w:lang w:val="en-US" w:eastAsia="zh-CN" w:bidi="ar"/>
              </w:rPr>
              <w:t>B67C7/00</w:t>
            </w:r>
            <w:r>
              <w:rPr>
                <w:rStyle w:val="14"/>
                <w:lang w:val="en-US" w:eastAsia="zh-CN" w:bidi="ar"/>
              </w:rPr>
              <w:t>；瓶子，罐，罐头，木桶，桶或类似容器的排空入</w:t>
            </w:r>
            <w:r>
              <w:rPr>
                <w:rStyle w:val="13"/>
                <w:rFonts w:eastAsia="宋体"/>
                <w:lang w:val="en-US" w:eastAsia="zh-CN" w:bidi="ar"/>
              </w:rPr>
              <w:t>B67C9/00</w:t>
            </w:r>
            <w:r>
              <w:rPr>
                <w:rStyle w:val="14"/>
                <w:lang w:val="en-US" w:eastAsia="zh-CN" w:bidi="ar"/>
              </w:rPr>
              <w:t>）</w:t>
            </w:r>
          </w:p>
        </w:tc>
      </w:tr>
      <w:tr w14:paraId="5D275B6B">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633071F">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BEE546B">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B65G</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891B03C">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运输或贮存装置，例如装载或倾卸用输送机、车间输送机系统或气动管道输送机（包装用的入</w:t>
            </w:r>
            <w:r>
              <w:rPr>
                <w:rStyle w:val="13"/>
                <w:rFonts w:eastAsia="宋体"/>
                <w:lang w:val="en-US" w:eastAsia="zh-CN" w:bidi="ar"/>
              </w:rPr>
              <w:t>B65B</w:t>
            </w:r>
            <w:r>
              <w:rPr>
                <w:rStyle w:val="14"/>
                <w:lang w:val="en-US" w:eastAsia="zh-CN" w:bidi="ar"/>
              </w:rPr>
              <w:t>；搬运薄的或细丝状材料如纸张或细丝入</w:t>
            </w:r>
            <w:r>
              <w:rPr>
                <w:rStyle w:val="13"/>
                <w:rFonts w:eastAsia="宋体"/>
                <w:lang w:val="en-US" w:eastAsia="zh-CN" w:bidi="ar"/>
              </w:rPr>
              <w:t>B65H</w:t>
            </w:r>
            <w:r>
              <w:rPr>
                <w:rStyle w:val="14"/>
                <w:lang w:val="en-US" w:eastAsia="zh-CN" w:bidi="ar"/>
              </w:rPr>
              <w:t>；起重机入</w:t>
            </w:r>
            <w:r>
              <w:rPr>
                <w:rStyle w:val="13"/>
                <w:rFonts w:eastAsia="宋体"/>
                <w:lang w:val="en-US" w:eastAsia="zh-CN" w:bidi="ar"/>
              </w:rPr>
              <w:t>B66C</w:t>
            </w:r>
            <w:r>
              <w:rPr>
                <w:rStyle w:val="14"/>
                <w:lang w:val="en-US" w:eastAsia="zh-CN" w:bidi="ar"/>
              </w:rPr>
              <w:t>；便携式或可移动的举升或牵引器具，如升降机入</w:t>
            </w:r>
            <w:r>
              <w:rPr>
                <w:rStyle w:val="13"/>
                <w:rFonts w:eastAsia="宋体"/>
                <w:lang w:val="en-US" w:eastAsia="zh-CN" w:bidi="ar"/>
              </w:rPr>
              <w:t>B66D</w:t>
            </w:r>
            <w:r>
              <w:rPr>
                <w:rStyle w:val="14"/>
                <w:lang w:val="en-US" w:eastAsia="zh-CN" w:bidi="ar"/>
              </w:rPr>
              <w:t>；用于装载或卸载目的的升降货物的装置，如叉车，入</w:t>
            </w:r>
            <w:r>
              <w:rPr>
                <w:rStyle w:val="13"/>
                <w:rFonts w:eastAsia="宋体"/>
                <w:lang w:val="en-US" w:eastAsia="zh-CN" w:bidi="ar"/>
              </w:rPr>
              <w:t>B66F9/00</w:t>
            </w:r>
            <w:r>
              <w:rPr>
                <w:rStyle w:val="14"/>
                <w:lang w:val="en-US" w:eastAsia="zh-CN" w:bidi="ar"/>
              </w:rPr>
              <w:t>；不包括在其他类目中的瓶子、罐、罐头、木桶、桶或类似容器的排空入</w:t>
            </w:r>
            <w:r>
              <w:rPr>
                <w:rStyle w:val="13"/>
                <w:rFonts w:eastAsia="宋体"/>
                <w:lang w:val="en-US" w:eastAsia="zh-CN" w:bidi="ar"/>
              </w:rPr>
              <w:t>B67C9/00</w:t>
            </w:r>
            <w:r>
              <w:rPr>
                <w:rStyle w:val="14"/>
                <w:lang w:val="en-US" w:eastAsia="zh-CN" w:bidi="ar"/>
              </w:rPr>
              <w:t>；液体分配或转移入</w:t>
            </w:r>
            <w:r>
              <w:rPr>
                <w:rStyle w:val="13"/>
                <w:rFonts w:eastAsia="宋体"/>
                <w:lang w:val="en-US" w:eastAsia="zh-CN" w:bidi="ar"/>
              </w:rPr>
              <w:t>B67D</w:t>
            </w:r>
            <w:r>
              <w:rPr>
                <w:rStyle w:val="14"/>
                <w:lang w:val="en-US" w:eastAsia="zh-CN" w:bidi="ar"/>
              </w:rPr>
              <w:t>；将压缩的、液化的或固体化的气体灌入容器或从容器内排出入</w:t>
            </w:r>
            <w:r>
              <w:rPr>
                <w:rStyle w:val="13"/>
                <w:rFonts w:eastAsia="宋体"/>
                <w:lang w:val="en-US" w:eastAsia="zh-CN" w:bidi="ar"/>
              </w:rPr>
              <w:t>F17C</w:t>
            </w:r>
            <w:r>
              <w:rPr>
                <w:rStyle w:val="14"/>
                <w:lang w:val="en-US" w:eastAsia="zh-CN" w:bidi="ar"/>
              </w:rPr>
              <w:t>；流体用管道系统入</w:t>
            </w:r>
            <w:r>
              <w:rPr>
                <w:rStyle w:val="13"/>
                <w:rFonts w:eastAsia="宋体"/>
                <w:lang w:val="en-US" w:eastAsia="zh-CN" w:bidi="ar"/>
              </w:rPr>
              <w:t>F17D</w:t>
            </w:r>
            <w:r>
              <w:rPr>
                <w:rStyle w:val="14"/>
                <w:lang w:val="en-US" w:eastAsia="zh-CN" w:bidi="ar"/>
              </w:rPr>
              <w:t>）</w:t>
            </w:r>
          </w:p>
        </w:tc>
      </w:tr>
      <w:tr w14:paraId="4807FAAB">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658B533">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6CFA22F">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B65H</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FF9CBC4">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搬运薄的或细丝状材料，如薄板、条材、缆索</w:t>
            </w:r>
          </w:p>
        </w:tc>
      </w:tr>
      <w:tr w14:paraId="3EAA40E8">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3BD6EC9">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70</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527CE5">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B66B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9522EE9">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升降机；自动扶梯或移动人行道（用作替代正常出口的救生装置，如支撑在大楼或者其他结构上的楼梯、用于降下人员的营救笼、袋或具有类似功能的设备入</w:t>
            </w:r>
            <w:r>
              <w:rPr>
                <w:rStyle w:val="13"/>
                <w:rFonts w:eastAsia="宋体"/>
                <w:lang w:val="en-US" w:eastAsia="zh-CN" w:bidi="ar"/>
              </w:rPr>
              <w:t>A62B1/02</w:t>
            </w:r>
            <w:r>
              <w:rPr>
                <w:rStyle w:val="14"/>
                <w:lang w:val="en-US" w:eastAsia="zh-CN" w:bidi="ar"/>
              </w:rPr>
              <w:t>；与飞机配合或装在飞机上用于装卸货物或便于乘客乘降或具有类似功能的设备入</w:t>
            </w:r>
            <w:r>
              <w:rPr>
                <w:rStyle w:val="13"/>
                <w:rFonts w:eastAsia="宋体"/>
                <w:lang w:val="en-US" w:eastAsia="zh-CN" w:bidi="ar"/>
              </w:rPr>
              <w:t>B64D9/00</w:t>
            </w:r>
            <w:r>
              <w:rPr>
                <w:rStyle w:val="14"/>
                <w:lang w:val="en-US" w:eastAsia="zh-CN" w:bidi="ar"/>
              </w:rPr>
              <w:t>；以用于提升或卷扬机构为特点的制动或停止装置入</w:t>
            </w:r>
            <w:r>
              <w:rPr>
                <w:rStyle w:val="13"/>
                <w:rFonts w:eastAsia="宋体"/>
                <w:lang w:val="en-US" w:eastAsia="zh-CN" w:bidi="ar"/>
              </w:rPr>
              <w:t>B66D5/00</w:t>
            </w:r>
            <w:r>
              <w:rPr>
                <w:rStyle w:val="14"/>
                <w:lang w:val="en-US" w:eastAsia="zh-CN" w:bidi="ar"/>
              </w:rPr>
              <w:t>）〔</w:t>
            </w:r>
            <w:r>
              <w:rPr>
                <w:rStyle w:val="13"/>
                <w:rFonts w:eastAsia="宋体"/>
                <w:lang w:val="en-US" w:eastAsia="zh-CN" w:bidi="ar"/>
              </w:rPr>
              <w:t>4</w:t>
            </w:r>
            <w:r>
              <w:rPr>
                <w:rStyle w:val="14"/>
                <w:lang w:val="en-US" w:eastAsia="zh-CN" w:bidi="ar"/>
              </w:rPr>
              <w:t>〕</w:t>
            </w:r>
          </w:p>
        </w:tc>
      </w:tr>
      <w:tr w14:paraId="5BAED2AA">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A6A3C0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71</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67113E2">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B66C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DBFFA6E">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起重机；用于起重机、绞盘、绞车或滑车的载荷吊挂元件或装置（钢绳、钢缆或链条卷扬机构，及其制动或停止装置入</w:t>
            </w:r>
            <w:r>
              <w:rPr>
                <w:rStyle w:val="13"/>
                <w:rFonts w:eastAsia="宋体"/>
                <w:lang w:val="en-US" w:eastAsia="zh-CN" w:bidi="ar"/>
              </w:rPr>
              <w:t>B66D</w:t>
            </w:r>
            <w:r>
              <w:rPr>
                <w:rStyle w:val="14"/>
                <w:lang w:val="en-US" w:eastAsia="zh-CN" w:bidi="ar"/>
              </w:rPr>
              <w:t>；核反应堆专用的入</w:t>
            </w:r>
            <w:r>
              <w:rPr>
                <w:rStyle w:val="13"/>
                <w:rFonts w:eastAsia="宋体"/>
                <w:lang w:val="en-US" w:eastAsia="zh-CN" w:bidi="ar"/>
              </w:rPr>
              <w:t>G21</w:t>
            </w:r>
            <w:r>
              <w:rPr>
                <w:rStyle w:val="14"/>
                <w:lang w:val="en-US" w:eastAsia="zh-CN" w:bidi="ar"/>
              </w:rPr>
              <w:t>）</w:t>
            </w:r>
          </w:p>
        </w:tc>
      </w:tr>
      <w:tr w14:paraId="32F990BD">
        <w:tblPrEx>
          <w:tblCellMar>
            <w:top w:w="0" w:type="dxa"/>
            <w:left w:w="108" w:type="dxa"/>
            <w:bottom w:w="0" w:type="dxa"/>
            <w:right w:w="108" w:type="dxa"/>
          </w:tblCellMar>
        </w:tblPrEx>
        <w:trPr>
          <w:trHeight w:val="998"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C514CA0">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7FD5E18">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B66D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6A1DE417">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绞盘；绞车；滑车，如滑轮组；起重机（用于给料或贮存目的的卷拢或铺开钢绳或钢缆入 </w:t>
            </w:r>
            <w:r>
              <w:rPr>
                <w:rStyle w:val="13"/>
                <w:rFonts w:eastAsia="宋体"/>
                <w:lang w:val="en-US" w:eastAsia="zh-CN" w:bidi="ar"/>
              </w:rPr>
              <w:t>B65H</w:t>
            </w:r>
            <w:r>
              <w:rPr>
                <w:rStyle w:val="14"/>
                <w:lang w:val="en-US" w:eastAsia="zh-CN" w:bidi="ar"/>
              </w:rPr>
              <w:t xml:space="preserve">；用于电梯的钢绳或钢缆卷扬机构入 </w:t>
            </w:r>
            <w:r>
              <w:rPr>
                <w:rStyle w:val="13"/>
                <w:rFonts w:eastAsia="宋体"/>
                <w:lang w:val="en-US" w:eastAsia="zh-CN" w:bidi="ar"/>
              </w:rPr>
              <w:t>B66B</w:t>
            </w:r>
            <w:r>
              <w:rPr>
                <w:rStyle w:val="14"/>
                <w:lang w:val="en-US" w:eastAsia="zh-CN" w:bidi="ar"/>
              </w:rPr>
              <w:t xml:space="preserve">；专门适用于悬吊的脚手架的提升设备入 </w:t>
            </w:r>
            <w:r>
              <w:rPr>
                <w:rStyle w:val="13"/>
                <w:rFonts w:eastAsia="宋体"/>
                <w:lang w:val="en-US" w:eastAsia="zh-CN" w:bidi="ar"/>
              </w:rPr>
              <w:t>E04G3/32</w:t>
            </w:r>
            <w:r>
              <w:rPr>
                <w:rStyle w:val="14"/>
                <w:lang w:val="en-US" w:eastAsia="zh-CN" w:bidi="ar"/>
              </w:rPr>
              <w:t>）</w:t>
            </w:r>
            <w:r>
              <w:rPr>
                <w:rStyle w:val="13"/>
                <w:rFonts w:eastAsia="宋体"/>
                <w:lang w:val="en-US" w:eastAsia="zh-CN" w:bidi="ar"/>
              </w:rPr>
              <w:t>[2006.01]</w:t>
            </w:r>
          </w:p>
        </w:tc>
      </w:tr>
      <w:tr w14:paraId="272E4B10">
        <w:tblPrEx>
          <w:tblCellMar>
            <w:top w:w="0" w:type="dxa"/>
            <w:left w:w="108" w:type="dxa"/>
            <w:bottom w:w="0" w:type="dxa"/>
            <w:right w:w="108" w:type="dxa"/>
          </w:tblCellMar>
        </w:tblPrEx>
        <w:trPr>
          <w:trHeight w:val="127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DB96780">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73</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5BB5C87">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B66F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65D15D4">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不包含在其他类目中的卷扬、提升、牵引或推动，如把提升力或推动力直接作用于载荷表面的装置（支撑在柱基或类似支承物上的人工岛入</w:t>
            </w:r>
            <w:r>
              <w:rPr>
                <w:rStyle w:val="13"/>
                <w:rFonts w:eastAsia="宋体"/>
                <w:lang w:val="en-US" w:eastAsia="zh-CN" w:bidi="ar"/>
              </w:rPr>
              <w:t>E02B17/00</w:t>
            </w:r>
            <w:r>
              <w:rPr>
                <w:rStyle w:val="14"/>
                <w:lang w:val="en-US" w:eastAsia="zh-CN" w:bidi="ar"/>
              </w:rPr>
              <w:t>；与提升装置结合的脚手架入</w:t>
            </w:r>
            <w:r>
              <w:rPr>
                <w:rStyle w:val="13"/>
                <w:rFonts w:eastAsia="宋体"/>
                <w:lang w:val="en-US" w:eastAsia="zh-CN" w:bidi="ar"/>
              </w:rPr>
              <w:t>E04G1/22</w:t>
            </w:r>
            <w:r>
              <w:rPr>
                <w:rStyle w:val="14"/>
                <w:lang w:val="en-US" w:eastAsia="zh-CN" w:bidi="ar"/>
              </w:rPr>
              <w:t>，</w:t>
            </w:r>
            <w:r>
              <w:rPr>
                <w:rStyle w:val="13"/>
                <w:rFonts w:eastAsia="宋体"/>
                <w:lang w:val="en-US" w:eastAsia="zh-CN" w:bidi="ar"/>
              </w:rPr>
              <w:t>E04G3/28</w:t>
            </w:r>
            <w:r>
              <w:rPr>
                <w:rStyle w:val="14"/>
                <w:lang w:val="en-US" w:eastAsia="zh-CN" w:bidi="ar"/>
              </w:rPr>
              <w:t>；滑行提升装置入</w:t>
            </w:r>
            <w:r>
              <w:rPr>
                <w:rStyle w:val="13"/>
                <w:rFonts w:eastAsia="宋体"/>
                <w:lang w:val="en-US" w:eastAsia="zh-CN" w:bidi="ar"/>
              </w:rPr>
              <w:t>E04G11/24</w:t>
            </w:r>
            <w:r>
              <w:rPr>
                <w:rStyle w:val="14"/>
                <w:lang w:val="en-US" w:eastAsia="zh-CN" w:bidi="ar"/>
              </w:rPr>
              <w:t>；建筑物的提升入</w:t>
            </w:r>
            <w:r>
              <w:rPr>
                <w:rStyle w:val="13"/>
                <w:rFonts w:eastAsia="宋体"/>
                <w:lang w:val="en-US" w:eastAsia="zh-CN" w:bidi="ar"/>
              </w:rPr>
              <w:t>E04G23/06</w:t>
            </w:r>
            <w:r>
              <w:rPr>
                <w:rStyle w:val="14"/>
                <w:lang w:val="en-US" w:eastAsia="zh-CN" w:bidi="ar"/>
              </w:rPr>
              <w:t>；支柱或支撑入</w:t>
            </w:r>
            <w:r>
              <w:rPr>
                <w:rStyle w:val="13"/>
                <w:rFonts w:eastAsia="宋体"/>
                <w:lang w:val="en-US" w:eastAsia="zh-CN" w:bidi="ar"/>
              </w:rPr>
              <w:t>E04G25/00</w:t>
            </w:r>
            <w:r>
              <w:rPr>
                <w:rStyle w:val="14"/>
                <w:lang w:val="en-US" w:eastAsia="zh-CN" w:bidi="ar"/>
              </w:rPr>
              <w:t>；在电梯上的提升或其他卷扬装置入</w:t>
            </w:r>
            <w:r>
              <w:rPr>
                <w:rStyle w:val="13"/>
                <w:rFonts w:eastAsia="宋体"/>
                <w:lang w:val="en-US" w:eastAsia="zh-CN" w:bidi="ar"/>
              </w:rPr>
              <w:t>E06C7/12</w:t>
            </w:r>
            <w:r>
              <w:rPr>
                <w:rStyle w:val="14"/>
                <w:lang w:val="en-US" w:eastAsia="zh-CN" w:bidi="ar"/>
              </w:rPr>
              <w:t>；矿用顶柱入</w:t>
            </w:r>
            <w:r>
              <w:rPr>
                <w:rStyle w:val="13"/>
                <w:rFonts w:eastAsia="宋体"/>
                <w:lang w:val="en-US" w:eastAsia="zh-CN" w:bidi="ar"/>
              </w:rPr>
              <w:t>E21D15/00</w:t>
            </w:r>
            <w:r>
              <w:rPr>
                <w:rStyle w:val="14"/>
                <w:lang w:val="en-US" w:eastAsia="zh-CN" w:bidi="ar"/>
              </w:rPr>
              <w:t>）</w:t>
            </w:r>
          </w:p>
        </w:tc>
      </w:tr>
      <w:tr w14:paraId="660C4AF8">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AC9F810">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74</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78DD4B0">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B81B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6F4D5095">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微观结构的装置或系统，例如微观机械装置（压电元件、电致伸缩元件或磁致伸缩元件本身入 </w:t>
            </w:r>
            <w:r>
              <w:rPr>
                <w:rStyle w:val="13"/>
                <w:rFonts w:eastAsia="宋体"/>
                <w:lang w:val="en-US" w:eastAsia="zh-CN" w:bidi="ar"/>
              </w:rPr>
              <w:t xml:space="preserve">H10N30/00 </w:t>
            </w:r>
            <w:r>
              <w:rPr>
                <w:rStyle w:val="14"/>
                <w:lang w:val="en-US" w:eastAsia="zh-CN" w:bidi="ar"/>
              </w:rPr>
              <w:t>，</w:t>
            </w:r>
            <w:r>
              <w:rPr>
                <w:rStyle w:val="13"/>
                <w:rFonts w:eastAsia="宋体"/>
                <w:lang w:val="en-US" w:eastAsia="zh-CN" w:bidi="ar"/>
              </w:rPr>
              <w:t>H10N35/00</w:t>
            </w:r>
            <w:r>
              <w:rPr>
                <w:rStyle w:val="14"/>
                <w:lang w:val="en-US" w:eastAsia="zh-CN" w:bidi="ar"/>
              </w:rPr>
              <w:t>）</w:t>
            </w:r>
            <w:r>
              <w:rPr>
                <w:rStyle w:val="13"/>
                <w:rFonts w:eastAsia="宋体"/>
                <w:lang w:val="en-US" w:eastAsia="zh-CN" w:bidi="ar"/>
              </w:rPr>
              <w:t>[2006.01]</w:t>
            </w:r>
          </w:p>
        </w:tc>
      </w:tr>
      <w:tr w14:paraId="464E070D">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03957B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8E2EFCD">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B81C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A65F8A7">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专门适用于制造或处理微观结构的装置或系统的方法或设备（制造微胶囊或微球入</w:t>
            </w:r>
            <w:r>
              <w:rPr>
                <w:rStyle w:val="13"/>
                <w:rFonts w:eastAsia="宋体"/>
                <w:lang w:val="en-US" w:eastAsia="zh-CN" w:bidi="ar"/>
              </w:rPr>
              <w:t>B01J13/02</w:t>
            </w:r>
            <w:r>
              <w:rPr>
                <w:rStyle w:val="14"/>
                <w:lang w:val="en-US" w:eastAsia="zh-CN" w:bidi="ar"/>
              </w:rPr>
              <w:t>；专门适用于制造或处理压电器件、电致伸缩器件或磁致伸缩器件的方法或设备本身入</w:t>
            </w:r>
            <w:r>
              <w:rPr>
                <w:rStyle w:val="13"/>
                <w:rFonts w:eastAsia="宋体"/>
                <w:lang w:val="en-US" w:eastAsia="zh-CN" w:bidi="ar"/>
              </w:rPr>
              <w:t>H10N30/01</w:t>
            </w:r>
            <w:r>
              <w:rPr>
                <w:rStyle w:val="14"/>
                <w:lang w:val="en-US" w:eastAsia="zh-CN" w:bidi="ar"/>
              </w:rPr>
              <w:t>）</w:t>
            </w:r>
            <w:r>
              <w:rPr>
                <w:rStyle w:val="13"/>
                <w:rFonts w:eastAsia="宋体"/>
                <w:lang w:val="en-US" w:eastAsia="zh-CN" w:bidi="ar"/>
              </w:rPr>
              <w:t>[7]</w:t>
            </w:r>
          </w:p>
        </w:tc>
      </w:tr>
      <w:tr w14:paraId="6B1B878A">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0062232">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338544D">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B82Y</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99DED5D">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纳米结构的特定用途或应用；纳米结构的测量或分析；纳米结构的制造或处理</w:t>
            </w:r>
            <w:r>
              <w:rPr>
                <w:rStyle w:val="13"/>
                <w:rFonts w:eastAsia="宋体"/>
                <w:lang w:val="en-US" w:eastAsia="zh-CN" w:bidi="ar"/>
              </w:rPr>
              <w:t>[2011.01]</w:t>
            </w:r>
          </w:p>
        </w:tc>
      </w:tr>
      <w:tr w14:paraId="7BF7CD27">
        <w:tblPrEx>
          <w:tblCellMar>
            <w:top w:w="0" w:type="dxa"/>
            <w:left w:w="108" w:type="dxa"/>
            <w:bottom w:w="0" w:type="dxa"/>
            <w:right w:w="108" w:type="dxa"/>
          </w:tblCellMar>
        </w:tblPrEx>
        <w:trPr>
          <w:trHeight w:val="102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19E9D27">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B498939">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C01B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9875707">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非金属元素；其化合物（制备元素或二氧化碳以外无机化合物的发酵或用酶工艺入</w:t>
            </w:r>
            <w:r>
              <w:rPr>
                <w:rStyle w:val="13"/>
                <w:rFonts w:eastAsia="宋体"/>
                <w:lang w:val="en-US" w:eastAsia="zh-CN" w:bidi="ar"/>
              </w:rPr>
              <w:t>C12P 3/00</w:t>
            </w:r>
            <w:r>
              <w:rPr>
                <w:rStyle w:val="14"/>
                <w:lang w:val="en-US" w:eastAsia="zh-CN" w:bidi="ar"/>
              </w:rPr>
              <w:t>；用电解法或电泳法生产非金属元素或无机化合物入</w:t>
            </w:r>
            <w:r>
              <w:rPr>
                <w:rStyle w:val="13"/>
                <w:rFonts w:eastAsia="宋体"/>
                <w:lang w:val="en-US" w:eastAsia="zh-CN" w:bidi="ar"/>
              </w:rPr>
              <w:t>C25B</w:t>
            </w:r>
            <w:r>
              <w:rPr>
                <w:rStyle w:val="14"/>
                <w:lang w:val="en-US" w:eastAsia="zh-CN" w:bidi="ar"/>
              </w:rPr>
              <w:t>）</w:t>
            </w:r>
          </w:p>
        </w:tc>
      </w:tr>
      <w:tr w14:paraId="20D516CF">
        <w:tblPrEx>
          <w:tblCellMar>
            <w:top w:w="0" w:type="dxa"/>
            <w:left w:w="108" w:type="dxa"/>
            <w:bottom w:w="0" w:type="dxa"/>
            <w:right w:w="108" w:type="dxa"/>
          </w:tblCellMar>
        </w:tblPrEx>
        <w:trPr>
          <w:trHeight w:val="102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6D8C341">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0BFBC8B">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C08J</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417A5ED">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加工；配料的一般工艺过程；不包括在 </w:t>
            </w:r>
            <w:r>
              <w:rPr>
                <w:rStyle w:val="13"/>
                <w:rFonts w:eastAsia="宋体"/>
                <w:lang w:val="en-US" w:eastAsia="zh-CN" w:bidi="ar"/>
              </w:rPr>
              <w:t xml:space="preserve">C08B </w:t>
            </w:r>
            <w:r>
              <w:rPr>
                <w:rStyle w:val="14"/>
                <w:lang w:val="en-US" w:eastAsia="zh-CN" w:bidi="ar"/>
              </w:rPr>
              <w:t>，</w:t>
            </w:r>
            <w:r>
              <w:rPr>
                <w:rStyle w:val="13"/>
                <w:rFonts w:eastAsia="宋体"/>
                <w:lang w:val="en-US" w:eastAsia="zh-CN" w:bidi="ar"/>
              </w:rPr>
              <w:t>C08C</w:t>
            </w:r>
            <w:r>
              <w:rPr>
                <w:rStyle w:val="14"/>
                <w:lang w:val="en-US" w:eastAsia="zh-CN" w:bidi="ar"/>
              </w:rPr>
              <w:t>，</w:t>
            </w:r>
            <w:r>
              <w:rPr>
                <w:rStyle w:val="13"/>
                <w:rFonts w:eastAsia="宋体"/>
                <w:lang w:val="en-US" w:eastAsia="zh-CN" w:bidi="ar"/>
              </w:rPr>
              <w:t xml:space="preserve">C08F </w:t>
            </w:r>
            <w:r>
              <w:rPr>
                <w:rStyle w:val="14"/>
                <w:lang w:val="en-US" w:eastAsia="zh-CN" w:bidi="ar"/>
              </w:rPr>
              <w:t>，</w:t>
            </w:r>
            <w:r>
              <w:rPr>
                <w:rStyle w:val="13"/>
                <w:rFonts w:eastAsia="宋体"/>
                <w:lang w:val="en-US" w:eastAsia="zh-CN" w:bidi="ar"/>
              </w:rPr>
              <w:t xml:space="preserve">C08G </w:t>
            </w:r>
            <w:r>
              <w:rPr>
                <w:rStyle w:val="14"/>
                <w:lang w:val="en-US" w:eastAsia="zh-CN" w:bidi="ar"/>
              </w:rPr>
              <w:t xml:space="preserve">或 </w:t>
            </w:r>
            <w:r>
              <w:rPr>
                <w:rStyle w:val="13"/>
                <w:rFonts w:eastAsia="宋体"/>
                <w:lang w:val="en-US" w:eastAsia="zh-CN" w:bidi="ar"/>
              </w:rPr>
              <w:t xml:space="preserve">C08H </w:t>
            </w:r>
            <w:r>
              <w:rPr>
                <w:rStyle w:val="14"/>
                <w:lang w:val="en-US" w:eastAsia="zh-CN" w:bidi="ar"/>
              </w:rPr>
              <w:t xml:space="preserve">小类中的后处理（塑料的加工，如成型入 </w:t>
            </w:r>
            <w:r>
              <w:rPr>
                <w:rStyle w:val="13"/>
                <w:rFonts w:eastAsia="宋体"/>
                <w:lang w:val="en-US" w:eastAsia="zh-CN" w:bidi="ar"/>
              </w:rPr>
              <w:t>B29</w:t>
            </w:r>
            <w:r>
              <w:rPr>
                <w:rStyle w:val="14"/>
                <w:lang w:val="en-US" w:eastAsia="zh-CN" w:bidi="ar"/>
              </w:rPr>
              <w:t>）〔</w:t>
            </w:r>
            <w:r>
              <w:rPr>
                <w:rStyle w:val="13"/>
                <w:rFonts w:eastAsia="宋体"/>
                <w:lang w:val="en-US" w:eastAsia="zh-CN" w:bidi="ar"/>
              </w:rPr>
              <w:t>2</w:t>
            </w:r>
            <w:r>
              <w:rPr>
                <w:rStyle w:val="14"/>
                <w:lang w:val="en-US" w:eastAsia="zh-CN" w:bidi="ar"/>
              </w:rPr>
              <w:t>〕</w:t>
            </w:r>
            <w:r>
              <w:rPr>
                <w:rStyle w:val="13"/>
                <w:rFonts w:eastAsia="宋体"/>
                <w:lang w:val="en-US" w:eastAsia="zh-CN" w:bidi="ar"/>
              </w:rPr>
              <w:t>[2006.01]</w:t>
            </w:r>
          </w:p>
        </w:tc>
      </w:tr>
      <w:tr w14:paraId="1A28F97C">
        <w:tblPrEx>
          <w:tblCellMar>
            <w:top w:w="0" w:type="dxa"/>
            <w:left w:w="108" w:type="dxa"/>
            <w:bottom w:w="0" w:type="dxa"/>
            <w:right w:w="108" w:type="dxa"/>
          </w:tblCellMar>
        </w:tblPrEx>
        <w:trPr>
          <w:trHeight w:val="204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8AEECD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CD6FEF3">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C22B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C9A867C">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金属的生产或精炼（金属粉末或其悬浮物的制取入</w:t>
            </w:r>
            <w:r>
              <w:rPr>
                <w:rStyle w:val="13"/>
                <w:rFonts w:eastAsia="宋体"/>
                <w:lang w:val="en-US" w:eastAsia="zh-CN" w:bidi="ar"/>
              </w:rPr>
              <w:t>B22F9/00</w:t>
            </w:r>
            <w:r>
              <w:rPr>
                <w:rStyle w:val="14"/>
                <w:lang w:val="en-US" w:eastAsia="zh-CN" w:bidi="ar"/>
              </w:rPr>
              <w:t>；电解法或电泳法生产金属入</w:t>
            </w:r>
            <w:r>
              <w:rPr>
                <w:rStyle w:val="13"/>
                <w:rFonts w:eastAsia="宋体"/>
                <w:lang w:val="en-US" w:eastAsia="zh-CN" w:bidi="ar"/>
              </w:rPr>
              <w:t>C25</w:t>
            </w:r>
            <w:r>
              <w:rPr>
                <w:rStyle w:val="14"/>
                <w:lang w:val="en-US" w:eastAsia="zh-CN" w:bidi="ar"/>
              </w:rPr>
              <w:t>）；原材料的预处理</w:t>
            </w:r>
          </w:p>
        </w:tc>
      </w:tr>
      <w:tr w14:paraId="3664F274">
        <w:tblPrEx>
          <w:tblCellMar>
            <w:top w:w="0" w:type="dxa"/>
            <w:left w:w="108" w:type="dxa"/>
            <w:bottom w:w="0" w:type="dxa"/>
            <w:right w:w="108" w:type="dxa"/>
          </w:tblCellMar>
        </w:tblPrEx>
        <w:trPr>
          <w:trHeight w:val="127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BC526A5">
            <w:pPr>
              <w:widowControl/>
              <w:jc w:val="center"/>
              <w:rPr>
                <w:rFonts w:cs="宋体" w:asciiTheme="minorEastAsia" w:hAnsiTheme="minorEastAsia"/>
                <w:kern w:val="0"/>
                <w:sz w:val="22"/>
              </w:rPr>
            </w:pPr>
            <w:r>
              <w:rPr>
                <w:rFonts w:hint="eastAsia" w:cs="宋体" w:asciiTheme="minorEastAsia" w:hAnsiTheme="minorEastAsia"/>
                <w:kern w:val="0"/>
                <w:sz w:val="22"/>
              </w:rPr>
              <w:t>80</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241AEE">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C23C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841CE01">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对金属材料的镀覆；用金属材料对材料的镀覆；表面扩散法，化学转化或置换法的金属材料表面处理；真空蒸发法、溅射法、离子注入法或化学气相沉积法的一般镀覆（挤压法制造包覆金属的产品入</w:t>
            </w:r>
            <w:r>
              <w:rPr>
                <w:rStyle w:val="13"/>
                <w:rFonts w:eastAsia="宋体"/>
                <w:lang w:val="en-US" w:eastAsia="zh-CN" w:bidi="ar"/>
              </w:rPr>
              <w:t>B21C23/22</w:t>
            </w:r>
            <w:r>
              <w:rPr>
                <w:rStyle w:val="14"/>
                <w:lang w:val="en-US" w:eastAsia="zh-CN" w:bidi="ar"/>
              </w:rPr>
              <w:t>；通过将预先存在的薄层连接到制品上的方法用金属进行镀覆处理的见各有关位置，例如</w:t>
            </w:r>
            <w:r>
              <w:rPr>
                <w:rStyle w:val="13"/>
                <w:rFonts w:eastAsia="宋体"/>
                <w:lang w:val="en-US" w:eastAsia="zh-CN" w:bidi="ar"/>
              </w:rPr>
              <w:t>B21D39/00</w:t>
            </w:r>
            <w:r>
              <w:rPr>
                <w:rStyle w:val="14"/>
                <w:lang w:val="en-US" w:eastAsia="zh-CN" w:bidi="ar"/>
              </w:rPr>
              <w:t>，</w:t>
            </w:r>
            <w:r>
              <w:rPr>
                <w:rStyle w:val="13"/>
                <w:rFonts w:eastAsia="宋体"/>
                <w:lang w:val="en-US" w:eastAsia="zh-CN" w:bidi="ar"/>
              </w:rPr>
              <w:t>B23K</w:t>
            </w:r>
            <w:r>
              <w:rPr>
                <w:rStyle w:val="14"/>
                <w:lang w:val="en-US" w:eastAsia="zh-CN" w:bidi="ar"/>
              </w:rPr>
              <w:t>；玻璃的金属化入</w:t>
            </w:r>
            <w:r>
              <w:rPr>
                <w:rStyle w:val="13"/>
                <w:rFonts w:eastAsia="宋体"/>
                <w:lang w:val="en-US" w:eastAsia="zh-CN" w:bidi="ar"/>
              </w:rPr>
              <w:t>C03C</w:t>
            </w:r>
            <w:r>
              <w:rPr>
                <w:rStyle w:val="14"/>
                <w:lang w:val="en-US" w:eastAsia="zh-CN" w:bidi="ar"/>
              </w:rPr>
              <w:t>；砂浆、混凝土、人造石、陶瓷或天然石的金属化入</w:t>
            </w:r>
            <w:r>
              <w:rPr>
                <w:rStyle w:val="13"/>
                <w:rFonts w:eastAsia="宋体"/>
                <w:lang w:val="en-US" w:eastAsia="zh-CN" w:bidi="ar"/>
              </w:rPr>
              <w:t>C04B41/00</w:t>
            </w:r>
            <w:r>
              <w:rPr>
                <w:rStyle w:val="14"/>
                <w:lang w:val="en-US" w:eastAsia="zh-CN" w:bidi="ar"/>
              </w:rPr>
              <w:t>；金属的搪瓷或向金属上镀覆玻璃体层入</w:t>
            </w:r>
            <w:r>
              <w:rPr>
                <w:rStyle w:val="13"/>
                <w:rFonts w:eastAsia="宋体"/>
                <w:lang w:val="en-US" w:eastAsia="zh-CN" w:bidi="ar"/>
              </w:rPr>
              <w:t>c23D</w:t>
            </w:r>
            <w:r>
              <w:rPr>
                <w:rStyle w:val="14"/>
                <w:lang w:val="en-US" w:eastAsia="zh-CN" w:bidi="ar"/>
              </w:rPr>
              <w:t>；用电解法或电泳法处理金属表面或镀覆金属入</w:t>
            </w:r>
            <w:r>
              <w:rPr>
                <w:rStyle w:val="13"/>
                <w:rFonts w:eastAsia="宋体"/>
                <w:lang w:val="en-US" w:eastAsia="zh-CN" w:bidi="ar"/>
              </w:rPr>
              <w:t>C25D</w:t>
            </w:r>
            <w:r>
              <w:rPr>
                <w:rStyle w:val="14"/>
                <w:lang w:val="en-US" w:eastAsia="zh-CN" w:bidi="ar"/>
              </w:rPr>
              <w:t>；单晶膜生长入</w:t>
            </w:r>
            <w:r>
              <w:rPr>
                <w:rStyle w:val="13"/>
                <w:rFonts w:eastAsia="宋体"/>
                <w:lang w:val="en-US" w:eastAsia="zh-CN" w:bidi="ar"/>
              </w:rPr>
              <w:t>C30B</w:t>
            </w:r>
            <w:r>
              <w:rPr>
                <w:rStyle w:val="14"/>
                <w:lang w:val="en-US" w:eastAsia="zh-CN" w:bidi="ar"/>
              </w:rPr>
              <w:t>；纺织品的金属化入</w:t>
            </w:r>
            <w:r>
              <w:rPr>
                <w:rStyle w:val="13"/>
                <w:rFonts w:eastAsia="宋体"/>
                <w:lang w:val="en-US" w:eastAsia="zh-CN" w:bidi="ar"/>
              </w:rPr>
              <w:t>D06M11/83</w:t>
            </w:r>
            <w:r>
              <w:rPr>
                <w:rStyle w:val="14"/>
                <w:lang w:val="en-US" w:eastAsia="zh-CN" w:bidi="ar"/>
              </w:rPr>
              <w:t>；用局部金属化法装饰纺织品入</w:t>
            </w:r>
            <w:r>
              <w:rPr>
                <w:rStyle w:val="13"/>
                <w:rFonts w:eastAsia="宋体"/>
                <w:lang w:val="en-US" w:eastAsia="zh-CN" w:bidi="ar"/>
              </w:rPr>
              <w:t>D06Q1/04</w:t>
            </w:r>
            <w:r>
              <w:rPr>
                <w:rStyle w:val="14"/>
                <w:lang w:val="en-US" w:eastAsia="zh-CN" w:bidi="ar"/>
              </w:rPr>
              <w:t>）〔</w:t>
            </w:r>
            <w:r>
              <w:rPr>
                <w:rStyle w:val="13"/>
                <w:rFonts w:eastAsia="宋体"/>
                <w:lang w:val="en-US" w:eastAsia="zh-CN" w:bidi="ar"/>
              </w:rPr>
              <w:t>4</w:t>
            </w:r>
            <w:r>
              <w:rPr>
                <w:rStyle w:val="14"/>
                <w:lang w:val="en-US" w:eastAsia="zh-CN" w:bidi="ar"/>
              </w:rPr>
              <w:t>〕</w:t>
            </w:r>
          </w:p>
        </w:tc>
      </w:tr>
      <w:tr w14:paraId="700AB29B">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ACC4441">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81</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84F757">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C25D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A077C7D">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覆层的电解或电泳生产工艺方法；电铸（印刷电路的金属沉积法制造入</w:t>
            </w:r>
            <w:r>
              <w:rPr>
                <w:rStyle w:val="13"/>
                <w:rFonts w:eastAsia="宋体"/>
                <w:lang w:val="en-US" w:eastAsia="zh-CN" w:bidi="ar"/>
              </w:rPr>
              <w:t>H05K 3/18</w:t>
            </w:r>
            <w:r>
              <w:rPr>
                <w:rStyle w:val="14"/>
                <w:lang w:val="en-US" w:eastAsia="zh-CN" w:bidi="ar"/>
              </w:rPr>
              <w:t xml:space="preserve">）；工件的电解法接合；所用的装置（阳极或阴极保护入 </w:t>
            </w:r>
            <w:r>
              <w:rPr>
                <w:rStyle w:val="13"/>
                <w:rFonts w:eastAsia="宋体"/>
                <w:lang w:val="en-US" w:eastAsia="zh-CN" w:bidi="ar"/>
              </w:rPr>
              <w:t>C23F13/00</w:t>
            </w:r>
            <w:r>
              <w:rPr>
                <w:rStyle w:val="14"/>
                <w:lang w:val="en-US" w:eastAsia="zh-CN" w:bidi="ar"/>
              </w:rPr>
              <w:t>；单晶生长入</w:t>
            </w:r>
            <w:r>
              <w:rPr>
                <w:rStyle w:val="13"/>
                <w:rFonts w:eastAsia="宋体"/>
                <w:lang w:val="en-US" w:eastAsia="zh-CN" w:bidi="ar"/>
              </w:rPr>
              <w:t>C30B</w:t>
            </w:r>
            <w:r>
              <w:rPr>
                <w:rStyle w:val="14"/>
                <w:lang w:val="en-US" w:eastAsia="zh-CN" w:bidi="ar"/>
              </w:rPr>
              <w:t>）〔</w:t>
            </w:r>
            <w:r>
              <w:rPr>
                <w:rStyle w:val="13"/>
                <w:rFonts w:eastAsia="宋体"/>
                <w:lang w:val="en-US" w:eastAsia="zh-CN" w:bidi="ar"/>
              </w:rPr>
              <w:t>2</w:t>
            </w:r>
            <w:r>
              <w:rPr>
                <w:rStyle w:val="14"/>
                <w:lang w:val="en-US" w:eastAsia="zh-CN" w:bidi="ar"/>
              </w:rPr>
              <w:t>，</w:t>
            </w:r>
            <w:r>
              <w:rPr>
                <w:rStyle w:val="13"/>
                <w:rFonts w:eastAsia="宋体"/>
                <w:lang w:val="en-US" w:eastAsia="zh-CN" w:bidi="ar"/>
              </w:rPr>
              <w:t>6</w:t>
            </w:r>
            <w:r>
              <w:rPr>
                <w:rStyle w:val="14"/>
                <w:lang w:val="en-US" w:eastAsia="zh-CN" w:bidi="ar"/>
              </w:rPr>
              <w:t>〕</w:t>
            </w:r>
          </w:p>
        </w:tc>
      </w:tr>
      <w:tr w14:paraId="0E1D000D">
        <w:tblPrEx>
          <w:tblCellMar>
            <w:top w:w="0" w:type="dxa"/>
            <w:left w:w="108" w:type="dxa"/>
            <w:bottom w:w="0" w:type="dxa"/>
            <w:right w:w="108" w:type="dxa"/>
          </w:tblCellMar>
        </w:tblPrEx>
        <w:trPr>
          <w:trHeight w:val="996"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54173A9">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82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03D3FC0">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C25F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6944444">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电解法除去物体上材料的方法；其所用的设备（借助电化学方法来处理水、废水或污水入</w:t>
            </w:r>
            <w:r>
              <w:rPr>
                <w:rStyle w:val="13"/>
                <w:rFonts w:eastAsia="宋体"/>
                <w:lang w:val="en-US" w:eastAsia="zh-CN" w:bidi="ar"/>
              </w:rPr>
              <w:t>C02F 1/46</w:t>
            </w:r>
            <w:r>
              <w:rPr>
                <w:rStyle w:val="14"/>
                <w:lang w:val="en-US" w:eastAsia="zh-CN" w:bidi="ar"/>
              </w:rPr>
              <w:t xml:space="preserve">；阳极或阴极保护入 </w:t>
            </w:r>
            <w:r>
              <w:rPr>
                <w:rStyle w:val="13"/>
                <w:rFonts w:eastAsia="宋体"/>
                <w:lang w:val="en-US" w:eastAsia="zh-CN" w:bidi="ar"/>
              </w:rPr>
              <w:t>C23F13/00</w:t>
            </w:r>
            <w:r>
              <w:rPr>
                <w:rStyle w:val="14"/>
                <w:lang w:val="en-US" w:eastAsia="zh-CN" w:bidi="ar"/>
              </w:rPr>
              <w:t>）〔</w:t>
            </w:r>
            <w:r>
              <w:rPr>
                <w:rStyle w:val="13"/>
                <w:rFonts w:eastAsia="宋体"/>
                <w:lang w:val="en-US" w:eastAsia="zh-CN" w:bidi="ar"/>
              </w:rPr>
              <w:t>2</w:t>
            </w:r>
            <w:r>
              <w:rPr>
                <w:rStyle w:val="14"/>
                <w:lang w:val="en-US" w:eastAsia="zh-CN" w:bidi="ar"/>
              </w:rPr>
              <w:t>〕</w:t>
            </w:r>
          </w:p>
        </w:tc>
      </w:tr>
      <w:tr w14:paraId="63B3938C">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7725762">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83</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1C626E2">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D06F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75D38DD">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纺织品的洗涤、干燥、熨烫、压平或打折</w:t>
            </w:r>
          </w:p>
        </w:tc>
      </w:tr>
      <w:tr w14:paraId="1AA8FBC4">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1AB1D7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84</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12DA00D">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E01H</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BB08114">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街道清洗；轨道清洗；海滩清洗；陆地清洗；一般驱雾法（可转换为对草地或其他表面进行清扫或清洗的设备的，例如，除雪，能够对草地或其他表面进行清扫或清洗的割草机入 </w:t>
            </w:r>
            <w:r>
              <w:rPr>
                <w:rStyle w:val="13"/>
                <w:rFonts w:eastAsia="宋体"/>
                <w:lang w:val="en-US" w:eastAsia="zh-CN" w:bidi="ar"/>
              </w:rPr>
              <w:t>A01D42/06</w:t>
            </w:r>
            <w:r>
              <w:rPr>
                <w:rStyle w:val="14"/>
                <w:lang w:val="en-US" w:eastAsia="zh-CN" w:bidi="ar"/>
              </w:rPr>
              <w:t xml:space="preserve">；一般清洗入 </w:t>
            </w:r>
            <w:r>
              <w:rPr>
                <w:rStyle w:val="13"/>
                <w:rFonts w:eastAsia="宋体"/>
                <w:lang w:val="en-US" w:eastAsia="zh-CN" w:bidi="ar"/>
              </w:rPr>
              <w:t xml:space="preserve">B08B </w:t>
            </w:r>
            <w:r>
              <w:rPr>
                <w:rStyle w:val="14"/>
                <w:lang w:val="en-US" w:eastAsia="zh-CN" w:bidi="ar"/>
              </w:rPr>
              <w:t>）〔</w:t>
            </w:r>
            <w:r>
              <w:rPr>
                <w:rStyle w:val="13"/>
                <w:rFonts w:eastAsia="宋体"/>
                <w:lang w:val="en-US" w:eastAsia="zh-CN" w:bidi="ar"/>
              </w:rPr>
              <w:t>4</w:t>
            </w:r>
            <w:r>
              <w:rPr>
                <w:rStyle w:val="14"/>
                <w:lang w:val="en-US" w:eastAsia="zh-CN" w:bidi="ar"/>
              </w:rPr>
              <w:t>〕</w:t>
            </w:r>
            <w:r>
              <w:rPr>
                <w:rStyle w:val="13"/>
                <w:rFonts w:eastAsia="宋体"/>
                <w:lang w:val="en-US" w:eastAsia="zh-CN" w:bidi="ar"/>
              </w:rPr>
              <w:t>[2006.01]</w:t>
            </w:r>
          </w:p>
        </w:tc>
      </w:tr>
      <w:tr w14:paraId="266E2051">
        <w:tblPrEx>
          <w:tblCellMar>
            <w:top w:w="0" w:type="dxa"/>
            <w:left w:w="108" w:type="dxa"/>
            <w:bottom w:w="0" w:type="dxa"/>
            <w:right w:w="108" w:type="dxa"/>
          </w:tblCellMar>
        </w:tblPrEx>
        <w:trPr>
          <w:trHeight w:val="102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2596082">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85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0746E16">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E04H</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90C4236">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专门用途的建筑物或类似的构筑物；游泳或喷水浴槽或池；桅杆；围栏；一般帐篷或天篷（基础入</w:t>
            </w:r>
            <w:r>
              <w:rPr>
                <w:rStyle w:val="13"/>
                <w:rFonts w:eastAsia="宋体"/>
                <w:lang w:val="en-US" w:eastAsia="zh-CN" w:bidi="ar"/>
              </w:rPr>
              <w:t>E02D</w:t>
            </w:r>
            <w:r>
              <w:rPr>
                <w:rStyle w:val="14"/>
                <w:lang w:val="en-US" w:eastAsia="zh-CN" w:bidi="ar"/>
              </w:rPr>
              <w:t>）〔</w:t>
            </w:r>
            <w:r>
              <w:rPr>
                <w:rStyle w:val="13"/>
                <w:rFonts w:eastAsia="宋体"/>
                <w:lang w:val="en-US" w:eastAsia="zh-CN" w:bidi="ar"/>
              </w:rPr>
              <w:t>4</w:t>
            </w:r>
            <w:r>
              <w:rPr>
                <w:rStyle w:val="14"/>
                <w:lang w:val="en-US" w:eastAsia="zh-CN" w:bidi="ar"/>
              </w:rPr>
              <w:t>〕</w:t>
            </w:r>
          </w:p>
        </w:tc>
      </w:tr>
      <w:tr w14:paraId="04AA66B8">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1F287CF">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86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81AC841">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E05F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6534C02">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使翼扇移到开启或关闭位置的器件；翼扇调节；其他类目未包括而与翼扇功能有关的零件</w:t>
            </w:r>
            <w:r>
              <w:rPr>
                <w:rStyle w:val="13"/>
                <w:rFonts w:eastAsia="宋体"/>
                <w:lang w:val="en-US" w:eastAsia="zh-CN" w:bidi="ar"/>
              </w:rPr>
              <w:t>[2006.01]</w:t>
            </w:r>
          </w:p>
        </w:tc>
      </w:tr>
      <w:tr w14:paraId="6FA4AD83">
        <w:tblPrEx>
          <w:tblCellMar>
            <w:top w:w="0" w:type="dxa"/>
            <w:left w:w="108" w:type="dxa"/>
            <w:bottom w:w="0" w:type="dxa"/>
            <w:right w:w="108" w:type="dxa"/>
          </w:tblCellMar>
        </w:tblPrEx>
        <w:trPr>
          <w:trHeight w:val="127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5388C5F">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87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0546AF0">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F01D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F7C3132">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非变容式机器或发动机，如汽轮机（燃烧发动机入 </w:t>
            </w:r>
            <w:r>
              <w:rPr>
                <w:rStyle w:val="13"/>
                <w:rFonts w:eastAsia="宋体"/>
                <w:lang w:val="en-US" w:eastAsia="zh-CN" w:bidi="ar"/>
              </w:rPr>
              <w:t>F02</w:t>
            </w:r>
            <w:r>
              <w:rPr>
                <w:rStyle w:val="14"/>
                <w:lang w:val="en-US" w:eastAsia="zh-CN" w:bidi="ar"/>
              </w:rPr>
              <w:t xml:space="preserve">；流体机械或发动机入 </w:t>
            </w:r>
            <w:r>
              <w:rPr>
                <w:rStyle w:val="13"/>
                <w:rFonts w:eastAsia="宋体"/>
                <w:lang w:val="en-US" w:eastAsia="zh-CN" w:bidi="ar"/>
              </w:rPr>
              <w:t xml:space="preserve">F03 </w:t>
            </w:r>
            <w:r>
              <w:rPr>
                <w:rStyle w:val="14"/>
                <w:lang w:val="en-US" w:eastAsia="zh-CN" w:bidi="ar"/>
              </w:rPr>
              <w:t>，</w:t>
            </w:r>
            <w:r>
              <w:rPr>
                <w:rStyle w:val="13"/>
                <w:rFonts w:eastAsia="宋体"/>
                <w:lang w:val="en-US" w:eastAsia="zh-CN" w:bidi="ar"/>
              </w:rPr>
              <w:t>F04</w:t>
            </w:r>
            <w:r>
              <w:rPr>
                <w:rStyle w:val="14"/>
                <w:lang w:val="en-US" w:eastAsia="zh-CN" w:bidi="ar"/>
              </w:rPr>
              <w:t xml:space="preserve">；非变容式泵入 </w:t>
            </w:r>
            <w:r>
              <w:rPr>
                <w:rStyle w:val="13"/>
                <w:rFonts w:eastAsia="宋体"/>
                <w:lang w:val="en-US" w:eastAsia="zh-CN" w:bidi="ar"/>
              </w:rPr>
              <w:t>F04D</w:t>
            </w:r>
            <w:r>
              <w:rPr>
                <w:rStyle w:val="14"/>
                <w:lang w:val="en-US" w:eastAsia="zh-CN" w:bidi="ar"/>
              </w:rPr>
              <w:t>）</w:t>
            </w:r>
            <w:r>
              <w:rPr>
                <w:rStyle w:val="13"/>
                <w:rFonts w:eastAsia="宋体"/>
                <w:lang w:val="en-US" w:eastAsia="zh-CN" w:bidi="ar"/>
              </w:rPr>
              <w:t>[2006.01]</w:t>
            </w:r>
          </w:p>
        </w:tc>
      </w:tr>
      <w:tr w14:paraId="18C96338">
        <w:tblPrEx>
          <w:tblCellMar>
            <w:top w:w="0" w:type="dxa"/>
            <w:left w:w="108" w:type="dxa"/>
            <w:bottom w:w="0" w:type="dxa"/>
            <w:right w:w="108" w:type="dxa"/>
          </w:tblCellMar>
        </w:tblPrEx>
        <w:trPr>
          <w:trHeight w:val="127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76B1857">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88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B5A4F58">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F02B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6E4CC3C7">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活塞式内燃机； 一般燃烧发动机（ 燃气轮机装置入</w:t>
            </w:r>
            <w:r>
              <w:rPr>
                <w:rStyle w:val="13"/>
                <w:rFonts w:eastAsia="宋体"/>
                <w:lang w:val="en-US" w:eastAsia="zh-CN" w:bidi="ar"/>
              </w:rPr>
              <w:t>F02C</w:t>
            </w:r>
            <w:r>
              <w:rPr>
                <w:rStyle w:val="14"/>
                <w:lang w:val="en-US" w:eastAsia="zh-CN" w:bidi="ar"/>
              </w:rPr>
              <w:t xml:space="preserve">；热气或燃烧产物的变容式发动机装置入 </w:t>
            </w:r>
            <w:r>
              <w:rPr>
                <w:rStyle w:val="13"/>
                <w:rFonts w:eastAsia="宋体"/>
                <w:lang w:val="en-US" w:eastAsia="zh-CN" w:bidi="ar"/>
              </w:rPr>
              <w:t>F02G</w:t>
            </w:r>
            <w:r>
              <w:rPr>
                <w:rStyle w:val="14"/>
                <w:lang w:val="en-US" w:eastAsia="zh-CN" w:bidi="ar"/>
              </w:rPr>
              <w:t>）</w:t>
            </w:r>
          </w:p>
        </w:tc>
      </w:tr>
      <w:tr w14:paraId="2F2F2F00">
        <w:tblPrEx>
          <w:tblCellMar>
            <w:top w:w="0" w:type="dxa"/>
            <w:left w:w="108" w:type="dxa"/>
            <w:bottom w:w="0" w:type="dxa"/>
            <w:right w:w="108" w:type="dxa"/>
          </w:tblCellMar>
        </w:tblPrEx>
        <w:trPr>
          <w:trHeight w:val="51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ECAB590">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89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C689FC6">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F02C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7F40FB7">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燃气轮机装置；喷气推进装置的空气进气道；空气助燃的喷气推进装置燃料供给的控制（涡轮机的构造入</w:t>
            </w:r>
            <w:r>
              <w:rPr>
                <w:rStyle w:val="13"/>
                <w:rFonts w:eastAsia="宋体"/>
                <w:lang w:val="en-US" w:eastAsia="zh-CN" w:bidi="ar"/>
              </w:rPr>
              <w:t>F01D</w:t>
            </w:r>
            <w:r>
              <w:rPr>
                <w:rStyle w:val="14"/>
                <w:lang w:val="en-US" w:eastAsia="zh-CN" w:bidi="ar"/>
              </w:rPr>
              <w:t>；喷气推进装置入</w:t>
            </w:r>
            <w:r>
              <w:rPr>
                <w:rStyle w:val="13"/>
                <w:rFonts w:eastAsia="宋体"/>
                <w:lang w:val="en-US" w:eastAsia="zh-CN" w:bidi="ar"/>
              </w:rPr>
              <w:t>F02K</w:t>
            </w:r>
            <w:r>
              <w:rPr>
                <w:rStyle w:val="14"/>
                <w:lang w:val="en-US" w:eastAsia="zh-CN" w:bidi="ar"/>
              </w:rPr>
              <w:t>；压气机或风扇的构造入</w:t>
            </w:r>
            <w:r>
              <w:rPr>
                <w:rStyle w:val="13"/>
                <w:rFonts w:eastAsia="宋体"/>
                <w:lang w:val="en-US" w:eastAsia="zh-CN" w:bidi="ar"/>
              </w:rPr>
              <w:t>F04</w:t>
            </w:r>
            <w:r>
              <w:rPr>
                <w:rStyle w:val="14"/>
                <w:lang w:val="en-US" w:eastAsia="zh-CN" w:bidi="ar"/>
              </w:rPr>
              <w:t>；在燃料或其他微粒的流化床上发生燃烧的燃烧设备入</w:t>
            </w:r>
            <w:r>
              <w:rPr>
                <w:rStyle w:val="13"/>
                <w:rFonts w:eastAsia="宋体"/>
                <w:lang w:val="en-US" w:eastAsia="zh-CN" w:bidi="ar"/>
              </w:rPr>
              <w:t>F23C10/00</w:t>
            </w:r>
            <w:r>
              <w:rPr>
                <w:rStyle w:val="14"/>
                <w:lang w:val="en-US" w:eastAsia="zh-CN" w:bidi="ar"/>
              </w:rPr>
              <w:t>；产生高压或高速燃烧产物的入</w:t>
            </w:r>
            <w:r>
              <w:rPr>
                <w:rStyle w:val="13"/>
                <w:rFonts w:eastAsia="宋体"/>
                <w:lang w:val="en-US" w:eastAsia="zh-CN" w:bidi="ar"/>
              </w:rPr>
              <w:t>F23R</w:t>
            </w:r>
            <w:r>
              <w:rPr>
                <w:rStyle w:val="14"/>
                <w:lang w:val="en-US" w:eastAsia="zh-CN" w:bidi="ar"/>
              </w:rPr>
              <w:t>；在压缩制冷设备中应用的燃气轮机入</w:t>
            </w:r>
            <w:r>
              <w:rPr>
                <w:rStyle w:val="13"/>
                <w:rFonts w:eastAsia="宋体"/>
                <w:lang w:val="en-US" w:eastAsia="zh-CN" w:bidi="ar"/>
              </w:rPr>
              <w:t>F25B11/00</w:t>
            </w:r>
            <w:r>
              <w:rPr>
                <w:rStyle w:val="14"/>
                <w:lang w:val="en-US" w:eastAsia="zh-CN" w:bidi="ar"/>
              </w:rPr>
              <w:t>；燃气轮机装置在运载工具上的应用，参见有关运载工具类）</w:t>
            </w:r>
          </w:p>
        </w:tc>
      </w:tr>
      <w:tr w14:paraId="14C5A566">
        <w:tblPrEx>
          <w:tblCellMar>
            <w:top w:w="0" w:type="dxa"/>
            <w:left w:w="108" w:type="dxa"/>
            <w:bottom w:w="0" w:type="dxa"/>
            <w:right w:w="108" w:type="dxa"/>
          </w:tblCellMar>
        </w:tblPrEx>
        <w:trPr>
          <w:trHeight w:val="27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FDA9134">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90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6F6C054">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F02D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6874499A">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燃烧发动机的控制（仅作用于单一子系统上，用于自动控制车辆速度的车辆配件入</w:t>
            </w:r>
            <w:r>
              <w:rPr>
                <w:rStyle w:val="13"/>
                <w:rFonts w:eastAsia="宋体"/>
                <w:lang w:val="en-US" w:eastAsia="zh-CN" w:bidi="ar"/>
              </w:rPr>
              <w:t>B60K 31/00</w:t>
            </w:r>
            <w:r>
              <w:rPr>
                <w:rStyle w:val="14"/>
                <w:lang w:val="en-US" w:eastAsia="zh-CN" w:bidi="ar"/>
              </w:rPr>
              <w:t>；不同类型或不同功能的车辆的子系统的联合控制、不是用于单一子系统的控制的道路车辆驾驶控制系统入</w:t>
            </w:r>
            <w:r>
              <w:rPr>
                <w:rStyle w:val="13"/>
                <w:rFonts w:eastAsia="宋体"/>
                <w:lang w:val="en-US" w:eastAsia="zh-CN" w:bidi="ar"/>
              </w:rPr>
              <w:t>B60W</w:t>
            </w:r>
            <w:r>
              <w:rPr>
                <w:rStyle w:val="14"/>
                <w:lang w:val="en-US" w:eastAsia="zh-CN" w:bidi="ar"/>
              </w:rPr>
              <w:t>；燃烧发动机的循环操作阀入</w:t>
            </w:r>
            <w:r>
              <w:rPr>
                <w:rStyle w:val="13"/>
                <w:rFonts w:eastAsia="宋体"/>
                <w:lang w:val="en-US" w:eastAsia="zh-CN" w:bidi="ar"/>
              </w:rPr>
              <w:t>F01L</w:t>
            </w:r>
            <w:r>
              <w:rPr>
                <w:rStyle w:val="14"/>
                <w:lang w:val="en-US" w:eastAsia="zh-CN" w:bidi="ar"/>
              </w:rPr>
              <w:t>；燃烧发动机润滑的控制入</w:t>
            </w:r>
            <w:r>
              <w:rPr>
                <w:rStyle w:val="13"/>
                <w:rFonts w:eastAsia="宋体"/>
                <w:lang w:val="en-US" w:eastAsia="zh-CN" w:bidi="ar"/>
              </w:rPr>
              <w:t>F01M</w:t>
            </w:r>
            <w:r>
              <w:rPr>
                <w:rStyle w:val="14"/>
                <w:lang w:val="en-US" w:eastAsia="zh-CN" w:bidi="ar"/>
              </w:rPr>
              <w:t>；内燃机冷却入</w:t>
            </w:r>
            <w:r>
              <w:rPr>
                <w:rStyle w:val="13"/>
                <w:rFonts w:eastAsia="宋体"/>
                <w:lang w:val="en-US" w:eastAsia="zh-CN" w:bidi="ar"/>
              </w:rPr>
              <w:t>F01P</w:t>
            </w:r>
            <w:r>
              <w:rPr>
                <w:rStyle w:val="14"/>
                <w:lang w:val="en-US" w:eastAsia="zh-CN" w:bidi="ar"/>
              </w:rPr>
              <w:t>；供给发动机可燃混合气体或其组成部件，例如，化油器、喷射泵入</w:t>
            </w:r>
            <w:r>
              <w:rPr>
                <w:rStyle w:val="13"/>
                <w:rFonts w:eastAsia="宋体"/>
                <w:lang w:val="en-US" w:eastAsia="zh-CN" w:bidi="ar"/>
              </w:rPr>
              <w:t>F02M</w:t>
            </w:r>
            <w:r>
              <w:rPr>
                <w:rStyle w:val="14"/>
                <w:lang w:val="en-US" w:eastAsia="zh-CN" w:bidi="ar"/>
              </w:rPr>
              <w:t>；燃烧发动机的启动入</w:t>
            </w:r>
            <w:r>
              <w:rPr>
                <w:rStyle w:val="13"/>
                <w:rFonts w:eastAsia="宋体"/>
                <w:lang w:val="en-US" w:eastAsia="zh-CN" w:bidi="ar"/>
              </w:rPr>
              <w:t>F02N</w:t>
            </w:r>
            <w:r>
              <w:rPr>
                <w:rStyle w:val="14"/>
                <w:lang w:val="en-US" w:eastAsia="zh-CN" w:bidi="ar"/>
              </w:rPr>
              <w:t>；点火的控制入</w:t>
            </w:r>
            <w:r>
              <w:rPr>
                <w:rStyle w:val="13"/>
                <w:rFonts w:eastAsia="宋体"/>
                <w:lang w:val="en-US" w:eastAsia="zh-CN" w:bidi="ar"/>
              </w:rPr>
              <w:t>F02P</w:t>
            </w:r>
            <w:r>
              <w:rPr>
                <w:rStyle w:val="14"/>
                <w:lang w:val="en-US" w:eastAsia="zh-CN" w:bidi="ar"/>
              </w:rPr>
              <w:t>；燃气轮机、喷气推进器或燃烧生成物发动机的控制，参见有关小类〔</w:t>
            </w:r>
            <w:r>
              <w:rPr>
                <w:rStyle w:val="13"/>
                <w:rFonts w:eastAsia="宋体"/>
                <w:lang w:val="en-US" w:eastAsia="zh-CN" w:bidi="ar"/>
              </w:rPr>
              <w:t>4</w:t>
            </w:r>
            <w:r>
              <w:rPr>
                <w:rStyle w:val="14"/>
                <w:lang w:val="en-US" w:eastAsia="zh-CN" w:bidi="ar"/>
              </w:rPr>
              <w:t>，</w:t>
            </w:r>
            <w:r>
              <w:rPr>
                <w:rStyle w:val="13"/>
                <w:rFonts w:eastAsia="宋体"/>
                <w:lang w:val="en-US" w:eastAsia="zh-CN" w:bidi="ar"/>
              </w:rPr>
              <w:t>8</w:t>
            </w:r>
            <w:r>
              <w:rPr>
                <w:rStyle w:val="14"/>
                <w:lang w:val="en-US" w:eastAsia="zh-CN" w:bidi="ar"/>
              </w:rPr>
              <w:t>〕</w:t>
            </w:r>
          </w:p>
        </w:tc>
      </w:tr>
      <w:tr w14:paraId="11156032">
        <w:tblPrEx>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D109834">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91</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87EA3D4">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F02K</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67D135A">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喷气推进装置（陆地车辆或一般车辆中喷气推进装置的布置或安装入</w:t>
            </w:r>
            <w:r>
              <w:rPr>
                <w:rStyle w:val="13"/>
                <w:rFonts w:eastAsia="宋体"/>
                <w:lang w:val="en-US" w:eastAsia="zh-CN" w:bidi="ar"/>
              </w:rPr>
              <w:t>B60K</w:t>
            </w:r>
            <w:r>
              <w:rPr>
                <w:rStyle w:val="14"/>
                <w:lang w:val="en-US" w:eastAsia="zh-CN" w:bidi="ar"/>
              </w:rPr>
              <w:t>）（喷水推进装置在水上船舶上的布置或安装入</w:t>
            </w:r>
            <w:r>
              <w:rPr>
                <w:rStyle w:val="13"/>
                <w:rFonts w:eastAsia="宋体"/>
                <w:lang w:val="en-US" w:eastAsia="zh-CN" w:bidi="ar"/>
              </w:rPr>
              <w:t>B63H</w:t>
            </w:r>
            <w:r>
              <w:rPr>
                <w:rStyle w:val="14"/>
                <w:lang w:val="en-US" w:eastAsia="zh-CN" w:bidi="ar"/>
              </w:rPr>
              <w:t>）（通过喷气反应控制飞机的姿态、飞行方向或高度入</w:t>
            </w:r>
            <w:r>
              <w:rPr>
                <w:rStyle w:val="13"/>
                <w:rFonts w:eastAsia="宋体"/>
                <w:lang w:val="en-US" w:eastAsia="zh-CN" w:bidi="ar"/>
              </w:rPr>
              <w:t>B64C15/00</w:t>
            </w:r>
            <w:r>
              <w:rPr>
                <w:rStyle w:val="14"/>
                <w:lang w:val="en-US" w:eastAsia="zh-CN" w:bidi="ar"/>
              </w:rPr>
              <w:t>、</w:t>
            </w:r>
            <w:r>
              <w:rPr>
                <w:rStyle w:val="13"/>
                <w:rFonts w:eastAsia="宋体"/>
                <w:lang w:val="en-US" w:eastAsia="zh-CN" w:bidi="ar"/>
              </w:rPr>
              <w:t>B64U50/10</w:t>
            </w:r>
            <w:r>
              <w:rPr>
                <w:rStyle w:val="14"/>
                <w:lang w:val="en-US" w:eastAsia="zh-CN" w:bidi="ar"/>
              </w:rPr>
              <w:t>）（喷气推进装置在飞机上的布置或安装入</w:t>
            </w:r>
            <w:r>
              <w:rPr>
                <w:rStyle w:val="13"/>
                <w:rFonts w:eastAsia="宋体"/>
                <w:lang w:val="en-US" w:eastAsia="zh-CN" w:bidi="ar"/>
              </w:rPr>
              <w:t>B64D27/00</w:t>
            </w:r>
            <w:r>
              <w:rPr>
                <w:rStyle w:val="14"/>
                <w:lang w:val="en-US" w:eastAsia="zh-CN" w:bidi="ar"/>
              </w:rPr>
              <w:t>、</w:t>
            </w:r>
            <w:r>
              <w:rPr>
                <w:rStyle w:val="13"/>
                <w:rFonts w:eastAsia="宋体"/>
                <w:lang w:val="en-US" w:eastAsia="zh-CN" w:bidi="ar"/>
              </w:rPr>
              <w:t>B64U50/10</w:t>
            </w:r>
            <w:r>
              <w:rPr>
                <w:rStyle w:val="14"/>
                <w:lang w:val="en-US" w:eastAsia="zh-CN" w:bidi="ar"/>
              </w:rPr>
              <w:t>）（以工作流体在喷气推进和另一种形式的推进，例如螺旋桨，之间分隔为特征的装置入</w:t>
            </w:r>
            <w:r>
              <w:rPr>
                <w:rStyle w:val="13"/>
                <w:rFonts w:eastAsia="宋体"/>
                <w:lang w:val="en-US" w:eastAsia="zh-CN" w:bidi="ar"/>
              </w:rPr>
              <w:t>F02B</w:t>
            </w:r>
            <w:r>
              <w:rPr>
                <w:rStyle w:val="14"/>
                <w:lang w:val="en-US" w:eastAsia="zh-CN" w:bidi="ar"/>
              </w:rPr>
              <w:t>、</w:t>
            </w:r>
            <w:r>
              <w:rPr>
                <w:rStyle w:val="13"/>
                <w:rFonts w:eastAsia="宋体"/>
                <w:lang w:val="en-US" w:eastAsia="zh-CN" w:bidi="ar"/>
              </w:rPr>
              <w:t>F02C</w:t>
            </w:r>
            <w:r>
              <w:rPr>
                <w:rStyle w:val="14"/>
                <w:lang w:val="en-US" w:eastAsia="zh-CN" w:bidi="ar"/>
              </w:rPr>
              <w:t xml:space="preserve">）（喷气推进装置与燃烧气轮机装置所共有的特征器件，进气或燃料供给的控制入 </w:t>
            </w:r>
            <w:r>
              <w:rPr>
                <w:rStyle w:val="13"/>
                <w:rFonts w:eastAsia="宋体"/>
                <w:lang w:val="en-US" w:eastAsia="zh-CN" w:bidi="ar"/>
              </w:rPr>
              <w:t>F02C7/00</w:t>
            </w:r>
            <w:r>
              <w:rPr>
                <w:rStyle w:val="14"/>
                <w:lang w:val="en-US" w:eastAsia="zh-CN" w:bidi="ar"/>
              </w:rPr>
              <w:t>、</w:t>
            </w:r>
            <w:r>
              <w:rPr>
                <w:rStyle w:val="13"/>
                <w:rFonts w:eastAsia="宋体"/>
                <w:lang w:val="en-US" w:eastAsia="zh-CN" w:bidi="ar"/>
              </w:rPr>
              <w:t>F02C9/00</w:t>
            </w:r>
            <w:r>
              <w:rPr>
                <w:rStyle w:val="14"/>
                <w:lang w:val="en-US" w:eastAsia="zh-CN" w:bidi="ar"/>
              </w:rPr>
              <w:t>）</w:t>
            </w:r>
          </w:p>
        </w:tc>
      </w:tr>
      <w:tr w14:paraId="2E937A20">
        <w:tblPrEx>
          <w:tblCellMar>
            <w:top w:w="0" w:type="dxa"/>
            <w:left w:w="108" w:type="dxa"/>
            <w:bottom w:w="0" w:type="dxa"/>
            <w:right w:w="108" w:type="dxa"/>
          </w:tblCellMar>
        </w:tblPrEx>
        <w:trPr>
          <w:trHeight w:val="102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827F29E">
            <w:pPr>
              <w:widowControl/>
              <w:jc w:val="center"/>
              <w:rPr>
                <w:rFonts w:cs="宋体" w:asciiTheme="minorEastAsia" w:hAnsiTheme="minorEastAsia"/>
                <w:kern w:val="0"/>
                <w:sz w:val="22"/>
              </w:rPr>
            </w:pPr>
            <w:r>
              <w:rPr>
                <w:rFonts w:hint="eastAsia" w:cs="宋体" w:asciiTheme="minorEastAsia" w:hAnsiTheme="minorEastAsia"/>
                <w:kern w:val="0"/>
                <w:sz w:val="22"/>
              </w:rPr>
              <w:t>92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B9B3579">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F02P</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5435CA7">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除压缩点火之外的内燃机点火；压缩点火发动机点火正时的测试（专门适用于旋转活塞或摆动活塞发动机的入</w:t>
            </w:r>
            <w:r>
              <w:rPr>
                <w:rStyle w:val="13"/>
                <w:rFonts w:eastAsia="宋体"/>
                <w:lang w:val="en-US" w:eastAsia="zh-CN" w:bidi="ar"/>
              </w:rPr>
              <w:t>F02B 53/12</w:t>
            </w:r>
            <w:r>
              <w:rPr>
                <w:rStyle w:val="14"/>
                <w:lang w:val="en-US" w:eastAsia="zh-CN" w:bidi="ar"/>
              </w:rPr>
              <w:t>；一般燃烧装置的点火、灼热点火塞入</w:t>
            </w:r>
            <w:r>
              <w:rPr>
                <w:rStyle w:val="13"/>
                <w:rFonts w:eastAsia="宋体"/>
                <w:lang w:val="en-US" w:eastAsia="zh-CN" w:bidi="ar"/>
              </w:rPr>
              <w:t>F23Q</w:t>
            </w:r>
            <w:r>
              <w:rPr>
                <w:rStyle w:val="14"/>
                <w:lang w:val="en-US" w:eastAsia="zh-CN" w:bidi="ar"/>
              </w:rPr>
              <w:t>；一般物理变量的测量入</w:t>
            </w:r>
            <w:r>
              <w:rPr>
                <w:rStyle w:val="13"/>
                <w:rFonts w:eastAsia="宋体"/>
                <w:lang w:val="en-US" w:eastAsia="zh-CN" w:bidi="ar"/>
              </w:rPr>
              <w:t>G01</w:t>
            </w:r>
            <w:r>
              <w:rPr>
                <w:rStyle w:val="14"/>
                <w:lang w:val="en-US" w:eastAsia="zh-CN" w:bidi="ar"/>
              </w:rPr>
              <w:t>；一般控制入</w:t>
            </w:r>
            <w:r>
              <w:rPr>
                <w:rStyle w:val="13"/>
                <w:rFonts w:eastAsia="宋体"/>
                <w:lang w:val="en-US" w:eastAsia="zh-CN" w:bidi="ar"/>
              </w:rPr>
              <w:t>G05</w:t>
            </w:r>
            <w:r>
              <w:rPr>
                <w:rStyle w:val="14"/>
                <w:lang w:val="en-US" w:eastAsia="zh-CN" w:bidi="ar"/>
              </w:rPr>
              <w:t>；一般数据处理入</w:t>
            </w:r>
            <w:r>
              <w:rPr>
                <w:rStyle w:val="13"/>
                <w:rFonts w:eastAsia="宋体"/>
                <w:lang w:val="en-US" w:eastAsia="zh-CN" w:bidi="ar"/>
              </w:rPr>
              <w:t>G06</w:t>
            </w:r>
            <w:r>
              <w:rPr>
                <w:rStyle w:val="14"/>
                <w:lang w:val="en-US" w:eastAsia="zh-CN" w:bidi="ar"/>
              </w:rPr>
              <w:t>；一般电气元件见</w:t>
            </w:r>
            <w:r>
              <w:rPr>
                <w:rStyle w:val="13"/>
                <w:rFonts w:eastAsia="宋体"/>
                <w:lang w:val="en-US" w:eastAsia="zh-CN" w:bidi="ar"/>
              </w:rPr>
              <w:t>H</w:t>
            </w:r>
            <w:r>
              <w:rPr>
                <w:rStyle w:val="14"/>
                <w:lang w:val="en-US" w:eastAsia="zh-CN" w:bidi="ar"/>
              </w:rPr>
              <w:t>部；火花塞入</w:t>
            </w:r>
            <w:r>
              <w:rPr>
                <w:rStyle w:val="13"/>
                <w:rFonts w:eastAsia="宋体"/>
                <w:lang w:val="en-US" w:eastAsia="zh-CN" w:bidi="ar"/>
              </w:rPr>
              <w:t>H01T</w:t>
            </w:r>
            <w:r>
              <w:rPr>
                <w:rStyle w:val="14"/>
                <w:lang w:val="en-US" w:eastAsia="zh-CN" w:bidi="ar"/>
              </w:rPr>
              <w:t>）</w:t>
            </w:r>
          </w:p>
        </w:tc>
      </w:tr>
      <w:tr w14:paraId="15B21CA8">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B7B299D">
            <w:pPr>
              <w:widowControl/>
              <w:jc w:val="center"/>
              <w:rPr>
                <w:rFonts w:cs="宋体" w:asciiTheme="minorEastAsia" w:hAnsiTheme="minorEastAsia"/>
                <w:kern w:val="0"/>
                <w:sz w:val="22"/>
              </w:rPr>
            </w:pPr>
            <w:r>
              <w:rPr>
                <w:rFonts w:hint="eastAsia" w:cs="宋体" w:asciiTheme="minorEastAsia" w:hAnsiTheme="minorEastAsia"/>
                <w:kern w:val="0"/>
                <w:sz w:val="22"/>
              </w:rPr>
              <w:t>93</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049CE5E">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F03B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5B435A7">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液力机械或液力发动机（液体和弹性流体的机械或发动机入</w:t>
            </w:r>
            <w:r>
              <w:rPr>
                <w:rStyle w:val="13"/>
                <w:rFonts w:eastAsia="宋体"/>
                <w:lang w:val="en-US" w:eastAsia="zh-CN" w:bidi="ar"/>
              </w:rPr>
              <w:t>F01</w:t>
            </w:r>
            <w:r>
              <w:rPr>
                <w:rStyle w:val="14"/>
                <w:lang w:val="en-US" w:eastAsia="zh-CN" w:bidi="ar"/>
              </w:rPr>
              <w:t>；液体变容式发动机入</w:t>
            </w:r>
            <w:r>
              <w:rPr>
                <w:rStyle w:val="13"/>
                <w:rFonts w:eastAsia="宋体"/>
                <w:lang w:val="en-US" w:eastAsia="zh-CN" w:bidi="ar"/>
              </w:rPr>
              <w:t>F03C</w:t>
            </w:r>
            <w:r>
              <w:rPr>
                <w:rStyle w:val="14"/>
                <w:lang w:val="en-US" w:eastAsia="zh-CN" w:bidi="ar"/>
              </w:rPr>
              <w:t>；液体变容式机械入</w:t>
            </w:r>
            <w:r>
              <w:rPr>
                <w:rStyle w:val="13"/>
                <w:rFonts w:eastAsia="宋体"/>
                <w:lang w:val="en-US" w:eastAsia="zh-CN" w:bidi="ar"/>
              </w:rPr>
              <w:t>F04</w:t>
            </w:r>
            <w:r>
              <w:rPr>
                <w:rStyle w:val="14"/>
                <w:lang w:val="en-US" w:eastAsia="zh-CN" w:bidi="ar"/>
              </w:rPr>
              <w:t>）</w:t>
            </w:r>
          </w:p>
        </w:tc>
      </w:tr>
      <w:tr w14:paraId="5AC3FED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00AD1B9">
            <w:pPr>
              <w:widowControl/>
              <w:jc w:val="center"/>
              <w:rPr>
                <w:rFonts w:cs="宋体" w:asciiTheme="minorEastAsia" w:hAnsiTheme="minorEastAsia"/>
                <w:kern w:val="0"/>
                <w:sz w:val="22"/>
              </w:rPr>
            </w:pPr>
            <w:r>
              <w:rPr>
                <w:rFonts w:hint="eastAsia" w:cs="宋体" w:asciiTheme="minorEastAsia" w:hAnsiTheme="minorEastAsia"/>
                <w:kern w:val="0"/>
                <w:sz w:val="22"/>
              </w:rPr>
              <w:t>94</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5AFFA4A">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F03D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AD21F1F">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风力发动机</w:t>
            </w:r>
            <w:r>
              <w:rPr>
                <w:rStyle w:val="13"/>
                <w:rFonts w:eastAsia="宋体"/>
                <w:lang w:val="en-US" w:eastAsia="zh-CN" w:bidi="ar"/>
              </w:rPr>
              <w:t>[2006.01]</w:t>
            </w:r>
          </w:p>
        </w:tc>
      </w:tr>
      <w:tr w14:paraId="5D1D667D">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8376EE0">
            <w:pPr>
              <w:jc w:val="center"/>
              <w:rPr>
                <w:rFonts w:asciiTheme="minorEastAsia" w:hAnsiTheme="minorEastAsia"/>
                <w:color w:val="000000"/>
                <w:sz w:val="22"/>
              </w:rPr>
            </w:pPr>
            <w:r>
              <w:rPr>
                <w:rFonts w:hint="eastAsia" w:asciiTheme="minorEastAsia" w:hAnsiTheme="minorEastAsia"/>
                <w:color w:val="000000"/>
                <w:sz w:val="22"/>
              </w:rPr>
              <w:t>95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55163C4">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F03G</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4EBE900">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弹力、重力、惯性或类似的发动机；不包含在其他类目中的机械动力产生装置或机构，或不包含在其他类目中的能源利用（运载工具中有关从自然力获得动力的装置入 </w:t>
            </w:r>
            <w:r>
              <w:rPr>
                <w:rStyle w:val="13"/>
                <w:rFonts w:eastAsia="宋体"/>
                <w:lang w:val="en-US" w:eastAsia="zh-CN" w:bidi="ar"/>
              </w:rPr>
              <w:t>B60K16/00</w:t>
            </w:r>
            <w:r>
              <w:rPr>
                <w:rStyle w:val="14"/>
                <w:lang w:val="en-US" w:eastAsia="zh-CN" w:bidi="ar"/>
              </w:rPr>
              <w:t xml:space="preserve">；运载工具中从自然力获得能量进行电力推动入 </w:t>
            </w:r>
            <w:r>
              <w:rPr>
                <w:rStyle w:val="13"/>
                <w:rFonts w:eastAsia="宋体"/>
                <w:lang w:val="en-US" w:eastAsia="zh-CN" w:bidi="ar"/>
              </w:rPr>
              <w:t>B60L8/00</w:t>
            </w:r>
            <w:r>
              <w:rPr>
                <w:rStyle w:val="14"/>
                <w:lang w:val="en-US" w:eastAsia="zh-CN" w:bidi="ar"/>
              </w:rPr>
              <w:t>）</w:t>
            </w:r>
            <w:r>
              <w:rPr>
                <w:rStyle w:val="13"/>
                <w:rFonts w:eastAsia="宋体"/>
                <w:lang w:val="en-US" w:eastAsia="zh-CN" w:bidi="ar"/>
              </w:rPr>
              <w:t>[2006.01]</w:t>
            </w:r>
          </w:p>
        </w:tc>
      </w:tr>
      <w:tr w14:paraId="16C22469">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D0491B9">
            <w:pPr>
              <w:jc w:val="center"/>
              <w:rPr>
                <w:rFonts w:asciiTheme="minorEastAsia" w:hAnsiTheme="minorEastAsia"/>
                <w:color w:val="000000"/>
                <w:sz w:val="22"/>
              </w:rPr>
            </w:pPr>
            <w:r>
              <w:rPr>
                <w:rFonts w:hint="eastAsia" w:asciiTheme="minorEastAsia" w:hAnsiTheme="minorEastAsia"/>
                <w:color w:val="000000"/>
                <w:sz w:val="22"/>
              </w:rPr>
              <w:t>96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45BB34C">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F04B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3E4BEBB">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液体变容式机械；泵（旋转活塞式或摆动活塞式液体机械或泵入</w:t>
            </w:r>
            <w:r>
              <w:rPr>
                <w:rStyle w:val="13"/>
                <w:rFonts w:eastAsia="宋体"/>
                <w:lang w:val="en-US" w:eastAsia="zh-CN" w:bidi="ar"/>
              </w:rPr>
              <w:t>F04C</w:t>
            </w:r>
            <w:r>
              <w:rPr>
                <w:rStyle w:val="14"/>
                <w:lang w:val="en-US" w:eastAsia="zh-CN" w:bidi="ar"/>
              </w:rPr>
              <w:t>；非变容式泵入</w:t>
            </w:r>
            <w:r>
              <w:rPr>
                <w:rStyle w:val="13"/>
                <w:rFonts w:eastAsia="宋体"/>
                <w:lang w:val="en-US" w:eastAsia="zh-CN" w:bidi="ar"/>
              </w:rPr>
              <w:t>F04D</w:t>
            </w:r>
            <w:r>
              <w:rPr>
                <w:rStyle w:val="14"/>
                <w:lang w:val="en-US" w:eastAsia="zh-CN" w:bidi="ar"/>
              </w:rPr>
              <w:t>；通过其他流体直接接触或利用被泵送流体的惯性的流体泵送入</w:t>
            </w:r>
            <w:r>
              <w:rPr>
                <w:rStyle w:val="13"/>
                <w:rFonts w:eastAsia="宋体"/>
                <w:lang w:val="en-US" w:eastAsia="zh-CN" w:bidi="ar"/>
              </w:rPr>
              <w:t>F04F</w:t>
            </w:r>
            <w:r>
              <w:rPr>
                <w:rStyle w:val="14"/>
                <w:lang w:val="en-US" w:eastAsia="zh-CN" w:bidi="ar"/>
              </w:rPr>
              <w:t>）</w:t>
            </w:r>
          </w:p>
        </w:tc>
      </w:tr>
      <w:tr w14:paraId="62B28F57">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35E85DA">
            <w:pPr>
              <w:jc w:val="center"/>
              <w:rPr>
                <w:rFonts w:asciiTheme="minorEastAsia" w:hAnsiTheme="minorEastAsia"/>
                <w:color w:val="000000"/>
                <w:sz w:val="22"/>
              </w:rPr>
            </w:pPr>
            <w:r>
              <w:rPr>
                <w:rFonts w:hint="eastAsia" w:asciiTheme="minorEastAsia" w:hAnsiTheme="minorEastAsia"/>
                <w:color w:val="000000"/>
                <w:sz w:val="22"/>
              </w:rPr>
              <w:t>97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B6642F1">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F04D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1696974">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非变容式泵（发动机燃料喷射泵入</w:t>
            </w:r>
            <w:r>
              <w:rPr>
                <w:rStyle w:val="13"/>
                <w:rFonts w:eastAsia="宋体"/>
                <w:lang w:val="en-US" w:eastAsia="zh-CN" w:bidi="ar"/>
              </w:rPr>
              <w:t>F02M</w:t>
            </w:r>
            <w:r>
              <w:rPr>
                <w:rStyle w:val="14"/>
                <w:lang w:val="en-US" w:eastAsia="zh-CN" w:bidi="ar"/>
              </w:rPr>
              <w:t>；离子泵入</w:t>
            </w:r>
            <w:r>
              <w:rPr>
                <w:rStyle w:val="13"/>
                <w:rFonts w:eastAsia="宋体"/>
                <w:lang w:val="en-US" w:eastAsia="zh-CN" w:bidi="ar"/>
              </w:rPr>
              <w:t>H01J41/12</w:t>
            </w:r>
            <w:r>
              <w:rPr>
                <w:rStyle w:val="14"/>
                <w:lang w:val="en-US" w:eastAsia="zh-CN" w:bidi="ar"/>
              </w:rPr>
              <w:t>；电动泵入</w:t>
            </w:r>
            <w:r>
              <w:rPr>
                <w:rStyle w:val="13"/>
                <w:rFonts w:eastAsia="宋体"/>
                <w:lang w:val="en-US" w:eastAsia="zh-CN" w:bidi="ar"/>
              </w:rPr>
              <w:t>H02K44/02</w:t>
            </w:r>
            <w:r>
              <w:rPr>
                <w:rStyle w:val="14"/>
                <w:lang w:val="en-US" w:eastAsia="zh-CN" w:bidi="ar"/>
              </w:rPr>
              <w:t>）</w:t>
            </w:r>
          </w:p>
        </w:tc>
      </w:tr>
      <w:tr w14:paraId="31EC57BB">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3E85D09">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98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C30B917">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F15B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2863DED">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一般流体工作系统；流体压力执行机构，如伺服马达；不包 含 在 其 他 类 目 中 的 流 体 压 力系 统 的 零 部 件</w:t>
            </w:r>
            <w:r>
              <w:rPr>
                <w:rStyle w:val="13"/>
                <w:rFonts w:eastAsia="宋体"/>
                <w:lang w:val="en-US" w:eastAsia="zh-CN" w:bidi="ar"/>
              </w:rPr>
              <w:t>[2006.01]</w:t>
            </w:r>
          </w:p>
        </w:tc>
      </w:tr>
      <w:tr w14:paraId="1A7FF3BD">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E537F04">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99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E0F613C">
            <w:pPr>
              <w:keepNext w:val="0"/>
              <w:keepLines w:val="0"/>
              <w:widowControl/>
              <w:suppressLineNumbers w:val="0"/>
              <w:jc w:val="center"/>
              <w:textAlignment w:val="center"/>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F16B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C8666D4">
            <w:pPr>
              <w:keepNext w:val="0"/>
              <w:keepLines w:val="0"/>
              <w:widowControl/>
              <w:suppressLineNumbers w:val="0"/>
              <w:jc w:val="both"/>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紧固或固定构件或机器零件用的器件，如钉、螺栓、簧环、夹、卡箍或楔；连接件或连接（用于传送旋转运动的联轴器入 </w:t>
            </w:r>
            <w:r>
              <w:rPr>
                <w:rStyle w:val="13"/>
                <w:rFonts w:eastAsia="宋体"/>
                <w:lang w:val="en-US" w:eastAsia="zh-CN" w:bidi="ar"/>
              </w:rPr>
              <w:t>F16D</w:t>
            </w:r>
            <w:r>
              <w:rPr>
                <w:rStyle w:val="14"/>
                <w:lang w:val="en-US" w:eastAsia="zh-CN" w:bidi="ar"/>
              </w:rPr>
              <w:t>）</w:t>
            </w:r>
            <w:r>
              <w:rPr>
                <w:rStyle w:val="13"/>
                <w:rFonts w:eastAsia="宋体"/>
                <w:lang w:val="en-US" w:eastAsia="zh-CN" w:bidi="ar"/>
              </w:rPr>
              <w:t>[2006.01]</w:t>
            </w:r>
          </w:p>
        </w:tc>
      </w:tr>
      <w:tr w14:paraId="7BCE230D">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4DF7BEE">
            <w:pPr>
              <w:autoSpaceDE w:val="0"/>
              <w:autoSpaceDN w:val="0"/>
              <w:adjustRightInd w:val="0"/>
              <w:jc w:val="center"/>
              <w:rPr>
                <w:rFonts w:asciiTheme="minorEastAsia" w:hAnsiTheme="minorEastAsia"/>
                <w:color w:val="000000"/>
                <w:sz w:val="22"/>
              </w:rPr>
            </w:pPr>
            <w:r>
              <w:rPr>
                <w:rFonts w:hint="eastAsia" w:asciiTheme="minorEastAsia" w:hAnsiTheme="minorEastAsia"/>
                <w:color w:val="000000"/>
                <w:sz w:val="22"/>
              </w:rPr>
              <w:t>100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B0CE62E">
            <w:pPr>
              <w:keepNext w:val="0"/>
              <w:keepLines w:val="0"/>
              <w:widowControl/>
              <w:suppressLineNumbers w:val="0"/>
              <w:jc w:val="center"/>
              <w:textAlignment w:val="top"/>
              <w:rPr>
                <w:rFonts w:ascii="宋体" w:hAnsi="宋体" w:cs="宋体"/>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F16C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5F751F0">
            <w:pPr>
              <w:keepNext w:val="0"/>
              <w:keepLines w:val="0"/>
              <w:widowControl/>
              <w:suppressLineNumbers w:val="0"/>
              <w:jc w:val="both"/>
              <w:textAlignment w:val="top"/>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轴；软轴；在挠性护套中传递运动的机械装置；曲轴机构的元件；枢轴；枢轴连接；除传动装置、联轴器、离合器或制动器元件以外的转动工程元件；轴承〔</w:t>
            </w:r>
            <w:r>
              <w:rPr>
                <w:rStyle w:val="13"/>
                <w:rFonts w:eastAsia="宋体"/>
                <w:lang w:val="en-US" w:eastAsia="zh-CN" w:bidi="ar"/>
              </w:rPr>
              <w:t>5</w:t>
            </w:r>
            <w:r>
              <w:rPr>
                <w:rStyle w:val="14"/>
                <w:lang w:val="en-US" w:eastAsia="zh-CN" w:bidi="ar"/>
              </w:rPr>
              <w:t>〕</w:t>
            </w:r>
          </w:p>
        </w:tc>
      </w:tr>
      <w:tr w14:paraId="403979CC">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7296525">
            <w:pPr>
              <w:autoSpaceDE w:val="0"/>
              <w:autoSpaceDN w:val="0"/>
              <w:adjustRightInd w:val="0"/>
              <w:jc w:val="center"/>
              <w:rPr>
                <w:rFonts w:hint="default" w:asciiTheme="minorEastAsia" w:hAnsiTheme="minorEastAsia"/>
                <w:color w:val="000000"/>
                <w:sz w:val="22"/>
                <w:lang w:val="en-US" w:eastAsia="zh-CN"/>
              </w:rPr>
            </w:pPr>
            <w:r>
              <w:rPr>
                <w:rFonts w:hint="eastAsia" w:asciiTheme="minorEastAsia" w:hAnsiTheme="minorEastAsia"/>
                <w:color w:val="000000"/>
                <w:sz w:val="22"/>
              </w:rPr>
              <w:t>101</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AB01A7F">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F16D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7368937">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传送旋转运动的联轴器（用于传送旋转运动的传动装置入</w:t>
            </w:r>
            <w:r>
              <w:rPr>
                <w:rStyle w:val="13"/>
                <w:rFonts w:eastAsia="宋体"/>
                <w:lang w:val="en-US" w:eastAsia="zh-CN" w:bidi="ar"/>
              </w:rPr>
              <w:t>F16H</w:t>
            </w:r>
            <w:r>
              <w:rPr>
                <w:rStyle w:val="14"/>
                <w:lang w:val="en-US" w:eastAsia="zh-CN" w:bidi="ar"/>
              </w:rPr>
              <w:t>，如流体传动装置入</w:t>
            </w:r>
            <w:r>
              <w:rPr>
                <w:rStyle w:val="13"/>
                <w:rFonts w:eastAsia="宋体"/>
                <w:lang w:val="en-US" w:eastAsia="zh-CN" w:bidi="ar"/>
              </w:rPr>
              <w:t>F16H 39/00</w:t>
            </w:r>
            <w:r>
              <w:rPr>
                <w:rStyle w:val="14"/>
                <w:lang w:val="en-US" w:eastAsia="zh-CN" w:bidi="ar"/>
              </w:rPr>
              <w:t>至</w:t>
            </w:r>
            <w:r>
              <w:rPr>
                <w:rStyle w:val="13"/>
                <w:rFonts w:eastAsia="宋体"/>
                <w:lang w:val="en-US" w:eastAsia="zh-CN" w:bidi="ar"/>
              </w:rPr>
              <w:t>F16H 47/00</w:t>
            </w:r>
            <w:r>
              <w:rPr>
                <w:rStyle w:val="14"/>
                <w:lang w:val="en-US" w:eastAsia="zh-CN" w:bidi="ar"/>
              </w:rPr>
              <w:t>）；离合器（机电离合器入</w:t>
            </w:r>
            <w:r>
              <w:rPr>
                <w:rStyle w:val="13"/>
                <w:rFonts w:eastAsia="宋体"/>
                <w:lang w:val="en-US" w:eastAsia="zh-CN" w:bidi="ar"/>
              </w:rPr>
              <w:t>H02K 49/00</w:t>
            </w:r>
            <w:r>
              <w:rPr>
                <w:rStyle w:val="14"/>
                <w:lang w:val="en-US" w:eastAsia="zh-CN" w:bidi="ar"/>
              </w:rPr>
              <w:t>；应用静电引力的离合器入</w:t>
            </w:r>
            <w:r>
              <w:rPr>
                <w:rStyle w:val="13"/>
                <w:rFonts w:eastAsia="宋体"/>
                <w:lang w:val="en-US" w:eastAsia="zh-CN" w:bidi="ar"/>
              </w:rPr>
              <w:t>H02N 13/00</w:t>
            </w:r>
            <w:r>
              <w:rPr>
                <w:rStyle w:val="14"/>
                <w:lang w:val="en-US" w:eastAsia="zh-CN" w:bidi="ar"/>
              </w:rPr>
              <w:t>）；制动器（一般的用于车辆的电力致动系统入</w:t>
            </w:r>
            <w:r>
              <w:rPr>
                <w:rStyle w:val="13"/>
                <w:rFonts w:eastAsia="宋体"/>
                <w:lang w:val="en-US" w:eastAsia="zh-CN" w:bidi="ar"/>
              </w:rPr>
              <w:t>B60L 7/00</w:t>
            </w:r>
            <w:r>
              <w:rPr>
                <w:rStyle w:val="14"/>
                <w:lang w:val="en-US" w:eastAsia="zh-CN" w:bidi="ar"/>
              </w:rPr>
              <w:t>；机电制动器入</w:t>
            </w:r>
            <w:r>
              <w:rPr>
                <w:rStyle w:val="13"/>
                <w:rFonts w:eastAsia="宋体"/>
                <w:lang w:val="en-US" w:eastAsia="zh-CN" w:bidi="ar"/>
              </w:rPr>
              <w:t>H02K 49/00</w:t>
            </w:r>
            <w:r>
              <w:rPr>
                <w:rStyle w:val="14"/>
                <w:lang w:val="en-US" w:eastAsia="zh-CN" w:bidi="ar"/>
              </w:rPr>
              <w:t>）〔</w:t>
            </w:r>
            <w:r>
              <w:rPr>
                <w:rStyle w:val="13"/>
                <w:rFonts w:eastAsia="宋体"/>
                <w:lang w:val="en-US" w:eastAsia="zh-CN" w:bidi="ar"/>
              </w:rPr>
              <w:t>2</w:t>
            </w:r>
            <w:r>
              <w:rPr>
                <w:rStyle w:val="14"/>
                <w:lang w:val="en-US" w:eastAsia="zh-CN" w:bidi="ar"/>
              </w:rPr>
              <w:t>〕</w:t>
            </w:r>
          </w:p>
        </w:tc>
      </w:tr>
      <w:tr w14:paraId="21DE45BA">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260A018">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102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60C66A1">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F16F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E0BB95E">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弹簧；减震器；减振装置</w:t>
            </w:r>
            <w:r>
              <w:rPr>
                <w:rStyle w:val="13"/>
                <w:rFonts w:eastAsia="宋体"/>
                <w:lang w:val="en-US" w:eastAsia="zh-CN" w:bidi="ar"/>
              </w:rPr>
              <w:t>[2006.01]</w:t>
            </w:r>
          </w:p>
        </w:tc>
      </w:tr>
      <w:tr w14:paraId="4D4962D7">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8104BB1">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103</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D217005">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F16H</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A519068">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传动装置</w:t>
            </w:r>
          </w:p>
        </w:tc>
      </w:tr>
      <w:tr w14:paraId="7DB1A83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8279D3A">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104</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69C7673">
            <w:pPr>
              <w:keepNext w:val="0"/>
              <w:keepLines w:val="0"/>
              <w:widowControl/>
              <w:suppressLineNumbers w:val="0"/>
              <w:jc w:val="center"/>
              <w:textAlignment w:val="top"/>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F16K</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1FD4A8B">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阀；龙头；旋塞；致动浮子；通风或充气装置</w:t>
            </w:r>
          </w:p>
        </w:tc>
      </w:tr>
      <w:tr w14:paraId="69554DEB">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B6F64A7">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105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8FEFDEC">
            <w:pPr>
              <w:keepNext w:val="0"/>
              <w:keepLines w:val="0"/>
              <w:widowControl/>
              <w:suppressLineNumbers w:val="0"/>
              <w:jc w:val="center"/>
              <w:textAlignment w:val="top"/>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F16M</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97A6B03">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非专门用于其他类目所包含的发动机、机器或设备的框架、外壳或底座；机座；支架</w:t>
            </w:r>
          </w:p>
        </w:tc>
      </w:tr>
      <w:tr w14:paraId="21E0632C">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7B1830A">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106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2034BDF">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F21K</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7C2F7ED">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应用荧光的非电光源；应用场致化学发光的光源；应用充填可燃材料的光源；采用半导体器件作为发光元件的光源；不包含在其他类目中的光源</w:t>
            </w:r>
            <w:r>
              <w:rPr>
                <w:rStyle w:val="13"/>
                <w:rFonts w:eastAsia="宋体"/>
                <w:lang w:val="en-US" w:eastAsia="zh-CN" w:bidi="ar"/>
              </w:rPr>
              <w:t>[2006.01]</w:t>
            </w:r>
          </w:p>
        </w:tc>
      </w:tr>
      <w:tr w14:paraId="42A14C72">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F76790C">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107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CD262D0">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F21L</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CEDEB2C">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发光装置或其系统，便携式的或专门适合移动的〔</w:t>
            </w:r>
            <w:r>
              <w:rPr>
                <w:rStyle w:val="13"/>
                <w:rFonts w:eastAsia="宋体"/>
                <w:lang w:val="en-US" w:eastAsia="zh-CN" w:bidi="ar"/>
              </w:rPr>
              <w:t>1</w:t>
            </w:r>
            <w:r>
              <w:rPr>
                <w:rStyle w:val="14"/>
                <w:lang w:val="en-US" w:eastAsia="zh-CN" w:bidi="ar"/>
              </w:rPr>
              <w:t>，</w:t>
            </w:r>
            <w:r>
              <w:rPr>
                <w:rStyle w:val="13"/>
                <w:rFonts w:eastAsia="宋体"/>
                <w:lang w:val="en-US" w:eastAsia="zh-CN" w:bidi="ar"/>
              </w:rPr>
              <w:t>7</w:t>
            </w:r>
            <w:r>
              <w:rPr>
                <w:rStyle w:val="14"/>
                <w:lang w:val="en-US" w:eastAsia="zh-CN" w:bidi="ar"/>
              </w:rPr>
              <w:t>〕</w:t>
            </w:r>
          </w:p>
        </w:tc>
      </w:tr>
      <w:tr w14:paraId="41595105">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2D40870">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108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886479D">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F21S</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4F4B342">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非便携式照明装置或其系统；专门适用于车辆外部的车辆照明设备〔</w:t>
            </w:r>
            <w:r>
              <w:rPr>
                <w:rStyle w:val="13"/>
                <w:rFonts w:eastAsia="宋体"/>
                <w:lang w:val="en-US" w:eastAsia="zh-CN" w:bidi="ar"/>
              </w:rPr>
              <w:t>1</w:t>
            </w:r>
            <w:r>
              <w:rPr>
                <w:rStyle w:val="14"/>
                <w:lang w:val="en-US" w:eastAsia="zh-CN" w:bidi="ar"/>
              </w:rPr>
              <w:t>，</w:t>
            </w:r>
            <w:r>
              <w:rPr>
                <w:rStyle w:val="13"/>
                <w:rFonts w:eastAsia="宋体"/>
                <w:lang w:val="en-US" w:eastAsia="zh-CN" w:bidi="ar"/>
              </w:rPr>
              <w:t>7</w:t>
            </w:r>
            <w:r>
              <w:rPr>
                <w:rStyle w:val="14"/>
                <w:lang w:val="en-US" w:eastAsia="zh-CN" w:bidi="ar"/>
              </w:rPr>
              <w:t>〕</w:t>
            </w:r>
          </w:p>
        </w:tc>
      </w:tr>
      <w:tr w14:paraId="76F80EC8">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EB302BE">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109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0F4D886">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F21V</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4F929E1">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照明装置或其系统的功能特征或零部件；不包含在其他类目中的照明装置和其他物品的结构组合物〔</w:t>
            </w:r>
            <w:r>
              <w:rPr>
                <w:rStyle w:val="13"/>
                <w:rFonts w:eastAsia="宋体"/>
                <w:lang w:val="en-US" w:eastAsia="zh-CN" w:bidi="ar"/>
              </w:rPr>
              <w:t>1</w:t>
            </w:r>
            <w:r>
              <w:rPr>
                <w:rStyle w:val="14"/>
                <w:lang w:val="en-US" w:eastAsia="zh-CN" w:bidi="ar"/>
              </w:rPr>
              <w:t>，</w:t>
            </w:r>
            <w:r>
              <w:rPr>
                <w:rStyle w:val="13"/>
                <w:rFonts w:eastAsia="宋体"/>
                <w:lang w:val="en-US" w:eastAsia="zh-CN" w:bidi="ar"/>
              </w:rPr>
              <w:t>7</w:t>
            </w:r>
            <w:r>
              <w:rPr>
                <w:rStyle w:val="14"/>
                <w:lang w:val="en-US" w:eastAsia="zh-CN" w:bidi="ar"/>
              </w:rPr>
              <w:t>〕</w:t>
            </w:r>
          </w:p>
        </w:tc>
      </w:tr>
      <w:tr w14:paraId="70F74BED">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74F7F38">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110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789B74B">
            <w:pPr>
              <w:keepNext w:val="0"/>
              <w:keepLines w:val="0"/>
              <w:widowControl/>
              <w:suppressLineNumbers w:val="0"/>
              <w:jc w:val="center"/>
              <w:textAlignment w:val="top"/>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F23R</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B439F72">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高压或高速燃烧生成物的产生，例如燃气轮机的燃烧室（专门适用于在高于大气压的条件下操作的流化床燃烧设备入</w:t>
            </w:r>
            <w:r>
              <w:rPr>
                <w:rStyle w:val="13"/>
                <w:rFonts w:eastAsia="宋体"/>
                <w:lang w:val="en-US" w:eastAsia="zh-CN" w:bidi="ar"/>
              </w:rPr>
              <w:t>F23C10/16</w:t>
            </w:r>
            <w:r>
              <w:rPr>
                <w:rStyle w:val="14"/>
                <w:lang w:val="en-US" w:eastAsia="zh-CN" w:bidi="ar"/>
              </w:rPr>
              <w:t>）</w:t>
            </w:r>
          </w:p>
        </w:tc>
      </w:tr>
      <w:tr w14:paraId="0C50CD77">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4C1BC9D">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111</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EF44BC3">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F24F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8A4A237">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空气调节；空气增湿；通风；空气流作为屏蔽的应用（从尘、烟产生区消除尘、烟入</w:t>
            </w:r>
            <w:r>
              <w:rPr>
                <w:rStyle w:val="13"/>
                <w:rFonts w:eastAsia="宋体"/>
                <w:lang w:val="en-US" w:eastAsia="zh-CN" w:bidi="ar"/>
              </w:rPr>
              <w:t>B08B 15/00</w:t>
            </w:r>
            <w:r>
              <w:rPr>
                <w:rStyle w:val="14"/>
                <w:lang w:val="en-US" w:eastAsia="zh-CN" w:bidi="ar"/>
              </w:rPr>
              <w:t>；从建筑物中排除废气的竖向管道入</w:t>
            </w:r>
            <w:r>
              <w:rPr>
                <w:rStyle w:val="13"/>
                <w:rFonts w:eastAsia="宋体"/>
                <w:lang w:val="en-US" w:eastAsia="zh-CN" w:bidi="ar"/>
              </w:rPr>
              <w:t>E04F17/02</w:t>
            </w:r>
            <w:r>
              <w:rPr>
                <w:rStyle w:val="14"/>
                <w:lang w:val="en-US" w:eastAsia="zh-CN" w:bidi="ar"/>
              </w:rPr>
              <w:t>；，烟道末端入</w:t>
            </w:r>
            <w:r>
              <w:rPr>
                <w:rStyle w:val="13"/>
                <w:rFonts w:eastAsia="宋体"/>
                <w:lang w:val="en-US" w:eastAsia="zh-CN" w:bidi="ar"/>
              </w:rPr>
              <w:t>F23L17/02</w:t>
            </w:r>
            <w:r>
              <w:rPr>
                <w:rStyle w:val="14"/>
                <w:lang w:val="en-US" w:eastAsia="zh-CN" w:bidi="ar"/>
              </w:rPr>
              <w:t>）</w:t>
            </w:r>
          </w:p>
        </w:tc>
      </w:tr>
      <w:tr w14:paraId="1CB55EEB">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1273DCE">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112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C21E898">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F24J</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6A4E0BA5">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不包含在其他类目中的热量产生和利用（所用材料入</w:t>
            </w:r>
            <w:r>
              <w:rPr>
                <w:rStyle w:val="13"/>
                <w:rFonts w:eastAsia="宋体"/>
                <w:lang w:val="en-US" w:eastAsia="zh-CN" w:bidi="ar"/>
              </w:rPr>
              <w:t>C09K 5/00</w:t>
            </w:r>
            <w:r>
              <w:rPr>
                <w:rStyle w:val="14"/>
                <w:lang w:val="en-US" w:eastAsia="zh-CN" w:bidi="ar"/>
              </w:rPr>
              <w:t>；发动机或其他由热产生机械动力的机械装置见有关类，例如利用自然界热量的入</w:t>
            </w:r>
            <w:r>
              <w:rPr>
                <w:rStyle w:val="13"/>
                <w:rFonts w:eastAsia="宋体"/>
                <w:lang w:val="en-US" w:eastAsia="zh-CN" w:bidi="ar"/>
              </w:rPr>
              <w:t>F03G</w:t>
            </w:r>
            <w:r>
              <w:rPr>
                <w:rStyle w:val="14"/>
                <w:lang w:val="en-US" w:eastAsia="zh-CN" w:bidi="ar"/>
              </w:rPr>
              <w:t>）</w:t>
            </w:r>
          </w:p>
        </w:tc>
      </w:tr>
      <w:tr w14:paraId="4D31A6EC">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BCCE7D0">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113</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6F0D8E2">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F24S</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321E6CA">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太阳能热收集器；太阳能热系统（用于从太阳能产生机械能的入 </w:t>
            </w:r>
            <w:r>
              <w:rPr>
                <w:rStyle w:val="13"/>
                <w:rFonts w:eastAsia="宋体"/>
                <w:lang w:val="en-US" w:eastAsia="zh-CN" w:bidi="ar"/>
              </w:rPr>
              <w:t>F03G 6/00</w:t>
            </w:r>
            <w:r>
              <w:rPr>
                <w:rStyle w:val="14"/>
                <w:lang w:val="en-US" w:eastAsia="zh-CN" w:bidi="ar"/>
              </w:rPr>
              <w:t>）</w:t>
            </w:r>
            <w:r>
              <w:rPr>
                <w:rStyle w:val="13"/>
                <w:rFonts w:eastAsia="宋体"/>
                <w:lang w:val="en-US" w:eastAsia="zh-CN" w:bidi="ar"/>
              </w:rPr>
              <w:t>[2018.01]</w:t>
            </w:r>
          </w:p>
        </w:tc>
      </w:tr>
      <w:tr w14:paraId="1B580B34">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495F719">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114</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8ED9BD0">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F25B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24EAD974">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制冷机，制冷设备或系统；加热和制冷的联合系统；热泵系统（热传导、热交换或热贮存材料，即制冷剂，或通过化学反应而不是燃烧产生热或冷的材料入</w:t>
            </w:r>
            <w:r>
              <w:rPr>
                <w:rStyle w:val="13"/>
                <w:rFonts w:eastAsia="宋体"/>
                <w:lang w:val="en-US" w:eastAsia="zh-CN" w:bidi="ar"/>
              </w:rPr>
              <w:t>C09K 5/00</w:t>
            </w:r>
            <w:r>
              <w:rPr>
                <w:rStyle w:val="14"/>
                <w:lang w:val="en-US" w:eastAsia="zh-CN" w:bidi="ar"/>
              </w:rPr>
              <w:t>；泵、压缩机入</w:t>
            </w:r>
            <w:r>
              <w:rPr>
                <w:rStyle w:val="13"/>
                <w:rFonts w:eastAsia="宋体"/>
                <w:lang w:val="en-US" w:eastAsia="zh-CN" w:bidi="ar"/>
              </w:rPr>
              <w:t>F04</w:t>
            </w:r>
            <w:r>
              <w:rPr>
                <w:rStyle w:val="14"/>
                <w:lang w:val="en-US" w:eastAsia="zh-CN" w:bidi="ar"/>
              </w:rPr>
              <w:t>；用热泵为住宅或场所供热或提供家用热水入</w:t>
            </w:r>
            <w:r>
              <w:rPr>
                <w:rStyle w:val="13"/>
                <w:rFonts w:eastAsia="宋体"/>
                <w:lang w:val="en-US" w:eastAsia="zh-CN" w:bidi="ar"/>
              </w:rPr>
              <w:t>F24D</w:t>
            </w:r>
            <w:r>
              <w:rPr>
                <w:rStyle w:val="14"/>
                <w:lang w:val="en-US" w:eastAsia="zh-CN" w:bidi="ar"/>
              </w:rPr>
              <w:t>；空调，空气增湿入</w:t>
            </w:r>
            <w:r>
              <w:rPr>
                <w:rStyle w:val="13"/>
                <w:rFonts w:eastAsia="宋体"/>
                <w:lang w:val="en-US" w:eastAsia="zh-CN" w:bidi="ar"/>
              </w:rPr>
              <w:t>F24F</w:t>
            </w:r>
            <w:r>
              <w:rPr>
                <w:rStyle w:val="14"/>
                <w:lang w:val="en-US" w:eastAsia="zh-CN" w:bidi="ar"/>
              </w:rPr>
              <w:t>；采用热泵的流体加热器入</w:t>
            </w:r>
            <w:r>
              <w:rPr>
                <w:rStyle w:val="13"/>
                <w:rFonts w:eastAsia="宋体"/>
                <w:lang w:val="en-US" w:eastAsia="zh-CN" w:bidi="ar"/>
              </w:rPr>
              <w:t>F24H</w:t>
            </w:r>
            <w:r>
              <w:rPr>
                <w:rStyle w:val="14"/>
                <w:lang w:val="en-US" w:eastAsia="zh-CN" w:bidi="ar"/>
              </w:rPr>
              <w:t>）</w:t>
            </w:r>
          </w:p>
        </w:tc>
      </w:tr>
      <w:tr w14:paraId="0D30B96A">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800C839">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A3FC839">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F25D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74AFCB6">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其他相关子类目不包括的冰箱、冷库、冰柜、冷冻设备（ 冷 藏 陈 列 柜 入 </w:t>
            </w:r>
            <w:r>
              <w:rPr>
                <w:rStyle w:val="13"/>
                <w:rFonts w:eastAsia="宋体"/>
                <w:lang w:val="en-US" w:eastAsia="zh-CN" w:bidi="ar"/>
              </w:rPr>
              <w:t xml:space="preserve">A47F3/04 </w:t>
            </w:r>
            <w:r>
              <w:rPr>
                <w:rStyle w:val="14"/>
                <w:lang w:val="en-US" w:eastAsia="zh-CN" w:bidi="ar"/>
              </w:rPr>
              <w:t xml:space="preserve">； </w:t>
            </w:r>
            <w:r>
              <w:rPr>
                <w:rStyle w:val="13"/>
                <w:rFonts w:eastAsia="宋体"/>
                <w:lang w:val="en-US" w:eastAsia="zh-CN" w:bidi="ar"/>
              </w:rPr>
              <w:t xml:space="preserve"> </w:t>
            </w:r>
            <w:r>
              <w:rPr>
                <w:rStyle w:val="14"/>
                <w:lang w:val="en-US" w:eastAsia="zh-CN" w:bidi="ar"/>
              </w:rPr>
              <w:t>家 用 绝 热 容 器 入</w:t>
            </w:r>
            <w:r>
              <w:rPr>
                <w:rStyle w:val="13"/>
                <w:rFonts w:eastAsia="宋体"/>
                <w:lang w:val="en-US" w:eastAsia="zh-CN" w:bidi="ar"/>
              </w:rPr>
              <w:t>A47J41/00</w:t>
            </w:r>
            <w:r>
              <w:rPr>
                <w:rStyle w:val="14"/>
                <w:lang w:val="en-US" w:eastAsia="zh-CN" w:bidi="ar"/>
              </w:rPr>
              <w:t xml:space="preserve">；冷藏车见 </w:t>
            </w:r>
            <w:r>
              <w:rPr>
                <w:rStyle w:val="13"/>
                <w:rFonts w:eastAsia="宋体"/>
                <w:lang w:val="en-US" w:eastAsia="zh-CN" w:bidi="ar"/>
              </w:rPr>
              <w:t xml:space="preserve">B60 </w:t>
            </w:r>
            <w:r>
              <w:rPr>
                <w:rStyle w:val="14"/>
                <w:lang w:val="en-US" w:eastAsia="zh-CN" w:bidi="ar"/>
              </w:rPr>
              <w:t xml:space="preserve">至 </w:t>
            </w:r>
            <w:r>
              <w:rPr>
                <w:rStyle w:val="13"/>
                <w:rFonts w:eastAsia="宋体"/>
                <w:lang w:val="en-US" w:eastAsia="zh-CN" w:bidi="ar"/>
              </w:rPr>
              <w:t xml:space="preserve">B64 </w:t>
            </w:r>
            <w:r>
              <w:rPr>
                <w:rStyle w:val="14"/>
                <w:lang w:val="en-US" w:eastAsia="zh-CN" w:bidi="ar"/>
              </w:rPr>
              <w:t xml:space="preserve">类的适当小类；一般隔热容器入 </w:t>
            </w:r>
            <w:r>
              <w:rPr>
                <w:rStyle w:val="13"/>
                <w:rFonts w:eastAsia="宋体"/>
                <w:lang w:val="en-US" w:eastAsia="zh-CN" w:bidi="ar"/>
              </w:rPr>
              <w:t>B65D81/38</w:t>
            </w:r>
            <w:r>
              <w:rPr>
                <w:rStyle w:val="14"/>
                <w:lang w:val="en-US" w:eastAsia="zh-CN" w:bidi="ar"/>
              </w:rPr>
              <w:t xml:space="preserve">；热传导、热交换或热贮存材料，即制冷剂，或通过化学反应而不是燃烧产生热或冷的材料入 </w:t>
            </w:r>
            <w:r>
              <w:rPr>
                <w:rStyle w:val="13"/>
                <w:rFonts w:eastAsia="宋体"/>
                <w:lang w:val="en-US" w:eastAsia="zh-CN" w:bidi="ar"/>
              </w:rPr>
              <w:t xml:space="preserve">C09K5/00 </w:t>
            </w:r>
            <w:r>
              <w:rPr>
                <w:rStyle w:val="14"/>
                <w:lang w:val="en-US" w:eastAsia="zh-CN" w:bidi="ar"/>
              </w:rPr>
              <w:t>；用于液化或固化气体的隔热容器入</w:t>
            </w:r>
            <w:r>
              <w:rPr>
                <w:rStyle w:val="13"/>
                <w:rFonts w:eastAsia="宋体"/>
                <w:lang w:val="en-US" w:eastAsia="zh-CN" w:bidi="ar"/>
              </w:rPr>
              <w:t>F17C</w:t>
            </w:r>
            <w:r>
              <w:rPr>
                <w:rStyle w:val="14"/>
                <w:lang w:val="en-US" w:eastAsia="zh-CN" w:bidi="ar"/>
              </w:rPr>
              <w:t xml:space="preserve">；空气调节或空气增湿入 </w:t>
            </w:r>
            <w:r>
              <w:rPr>
                <w:rStyle w:val="13"/>
                <w:rFonts w:eastAsia="宋体"/>
                <w:lang w:val="en-US" w:eastAsia="zh-CN" w:bidi="ar"/>
              </w:rPr>
              <w:t>F24F</w:t>
            </w:r>
            <w:r>
              <w:rPr>
                <w:rStyle w:val="14"/>
                <w:lang w:val="en-US" w:eastAsia="zh-CN" w:bidi="ar"/>
              </w:rPr>
              <w:t xml:space="preserve">；制冷机器、装置或系统入 </w:t>
            </w:r>
            <w:r>
              <w:rPr>
                <w:rStyle w:val="13"/>
                <w:rFonts w:eastAsia="宋体"/>
                <w:lang w:val="en-US" w:eastAsia="zh-CN" w:bidi="ar"/>
              </w:rPr>
              <w:t>F25B</w:t>
            </w:r>
            <w:r>
              <w:rPr>
                <w:rStyle w:val="14"/>
                <w:lang w:val="en-US" w:eastAsia="zh-CN" w:bidi="ar"/>
              </w:rPr>
              <w:t>；仪器或类似装置的无冻结的冷却入</w:t>
            </w:r>
            <w:r>
              <w:rPr>
                <w:rStyle w:val="13"/>
                <w:rFonts w:eastAsia="宋体"/>
                <w:lang w:val="en-US" w:eastAsia="zh-CN" w:bidi="ar"/>
              </w:rPr>
              <w:t>G12B</w:t>
            </w:r>
            <w:r>
              <w:rPr>
                <w:rStyle w:val="14"/>
                <w:lang w:val="en-US" w:eastAsia="zh-CN" w:bidi="ar"/>
              </w:rPr>
              <w:t>。</w:t>
            </w:r>
          </w:p>
        </w:tc>
      </w:tr>
      <w:tr w14:paraId="2A2EA24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AE46098">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116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F0D7277">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F26B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1B07C74">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从固体材料或制品中消除液体的干燥（联合收割机的干燥装置入 </w:t>
            </w:r>
            <w:r>
              <w:rPr>
                <w:rStyle w:val="13"/>
                <w:rFonts w:eastAsia="宋体"/>
                <w:lang w:val="en-US" w:eastAsia="zh-CN" w:bidi="ar"/>
              </w:rPr>
              <w:t xml:space="preserve">A01D41/133 </w:t>
            </w:r>
            <w:r>
              <w:rPr>
                <w:rStyle w:val="14"/>
                <w:lang w:val="en-US" w:eastAsia="zh-CN" w:bidi="ar"/>
              </w:rPr>
              <w:t>；干燥果实或疏菜用的框架入</w:t>
            </w:r>
            <w:r>
              <w:rPr>
                <w:rStyle w:val="13"/>
                <w:rFonts w:eastAsia="宋体"/>
                <w:lang w:val="en-US" w:eastAsia="zh-CN" w:bidi="ar"/>
              </w:rPr>
              <w:t>A01F25/ 12</w:t>
            </w:r>
            <w:r>
              <w:rPr>
                <w:rStyle w:val="14"/>
                <w:lang w:val="en-US" w:eastAsia="zh-CN" w:bidi="ar"/>
              </w:rPr>
              <w:t xml:space="preserve">；干燥食品入 </w:t>
            </w:r>
            <w:r>
              <w:rPr>
                <w:rStyle w:val="13"/>
                <w:rFonts w:eastAsia="宋体"/>
                <w:lang w:val="en-US" w:eastAsia="zh-CN" w:bidi="ar"/>
              </w:rPr>
              <w:t>A23</w:t>
            </w:r>
            <w:r>
              <w:rPr>
                <w:rStyle w:val="14"/>
                <w:lang w:val="en-US" w:eastAsia="zh-CN" w:bidi="ar"/>
              </w:rPr>
              <w:t xml:space="preserve">；干燥头发入 </w:t>
            </w:r>
            <w:r>
              <w:rPr>
                <w:rStyle w:val="13"/>
                <w:rFonts w:eastAsia="宋体"/>
                <w:lang w:val="en-US" w:eastAsia="zh-CN" w:bidi="ar"/>
              </w:rPr>
              <w:t>A45D20/00</w:t>
            </w:r>
            <w:r>
              <w:rPr>
                <w:rStyle w:val="14"/>
                <w:lang w:val="en-US" w:eastAsia="zh-CN" w:bidi="ar"/>
              </w:rPr>
              <w:t xml:space="preserve">；干燥身体的器具入 </w:t>
            </w:r>
            <w:r>
              <w:rPr>
                <w:rStyle w:val="13"/>
                <w:rFonts w:eastAsia="宋体"/>
                <w:lang w:val="en-US" w:eastAsia="zh-CN" w:bidi="ar"/>
              </w:rPr>
              <w:t>A47K10/00</w:t>
            </w:r>
            <w:r>
              <w:rPr>
                <w:rStyle w:val="14"/>
                <w:lang w:val="en-US" w:eastAsia="zh-CN" w:bidi="ar"/>
              </w:rPr>
              <w:t xml:space="preserve">；干燥家庭物品入 </w:t>
            </w:r>
            <w:r>
              <w:rPr>
                <w:rStyle w:val="13"/>
                <w:rFonts w:eastAsia="宋体"/>
                <w:lang w:val="en-US" w:eastAsia="zh-CN" w:bidi="ar"/>
              </w:rPr>
              <w:t>A47L</w:t>
            </w:r>
            <w:r>
              <w:rPr>
                <w:rStyle w:val="14"/>
                <w:lang w:val="en-US" w:eastAsia="zh-CN" w:bidi="ar"/>
              </w:rPr>
              <w:t xml:space="preserve">；干燥气体或蒸汽入 </w:t>
            </w:r>
            <w:r>
              <w:rPr>
                <w:rStyle w:val="13"/>
                <w:rFonts w:eastAsia="宋体"/>
                <w:lang w:val="en-US" w:eastAsia="zh-CN" w:bidi="ar"/>
              </w:rPr>
              <w:t>B01D</w:t>
            </w:r>
            <w:r>
              <w:rPr>
                <w:rStyle w:val="14"/>
                <w:lang w:val="en-US" w:eastAsia="zh-CN" w:bidi="ar"/>
              </w:rPr>
              <w:t xml:space="preserve">；脱水或类似的从固体分离出液体的化学或物理方法入 </w:t>
            </w:r>
            <w:r>
              <w:rPr>
                <w:rStyle w:val="13"/>
                <w:rFonts w:eastAsia="宋体"/>
                <w:lang w:val="en-US" w:eastAsia="zh-CN" w:bidi="ar"/>
              </w:rPr>
              <w:t xml:space="preserve">B01D43/00 </w:t>
            </w:r>
            <w:r>
              <w:rPr>
                <w:rStyle w:val="14"/>
                <w:lang w:val="en-US" w:eastAsia="zh-CN" w:bidi="ar"/>
              </w:rPr>
              <w:t>； 离心设备入</w:t>
            </w:r>
            <w:r>
              <w:rPr>
                <w:rStyle w:val="13"/>
                <w:rFonts w:eastAsia="宋体"/>
                <w:lang w:val="en-US" w:eastAsia="zh-CN" w:bidi="ar"/>
              </w:rPr>
              <w:t>B04</w:t>
            </w:r>
            <w:r>
              <w:rPr>
                <w:rStyle w:val="14"/>
                <w:lang w:val="en-US" w:eastAsia="zh-CN" w:bidi="ar"/>
              </w:rPr>
              <w:t xml:space="preserve">；干燥陶瓷器入 </w:t>
            </w:r>
            <w:r>
              <w:rPr>
                <w:rStyle w:val="13"/>
                <w:rFonts w:eastAsia="宋体"/>
                <w:lang w:val="en-US" w:eastAsia="zh-CN" w:bidi="ar"/>
              </w:rPr>
              <w:t>C04B33/30</w:t>
            </w:r>
            <w:r>
              <w:rPr>
                <w:rStyle w:val="14"/>
                <w:lang w:val="en-US" w:eastAsia="zh-CN" w:bidi="ar"/>
              </w:rPr>
              <w:t xml:space="preserve">；与其他处理方式结合的干燥纱线或纤维入 </w:t>
            </w:r>
            <w:r>
              <w:rPr>
                <w:rStyle w:val="13"/>
                <w:rFonts w:eastAsia="宋体"/>
                <w:lang w:val="en-US" w:eastAsia="zh-CN" w:bidi="ar"/>
              </w:rPr>
              <w:t>D06C</w:t>
            </w:r>
            <w:r>
              <w:rPr>
                <w:rStyle w:val="14"/>
                <w:lang w:val="en-US" w:eastAsia="zh-CN" w:bidi="ar"/>
              </w:rPr>
              <w:t xml:space="preserve">；没有加热或正向空气循环的洗衣用干燥框架，家用洗衣干燥机或旋转式脱水机，拧干或热压洗衣入 </w:t>
            </w:r>
            <w:r>
              <w:rPr>
                <w:rStyle w:val="13"/>
                <w:rFonts w:eastAsia="宋体"/>
                <w:lang w:val="en-US" w:eastAsia="zh-CN" w:bidi="ar"/>
              </w:rPr>
              <w:t>D06</w:t>
            </w:r>
          </w:p>
        </w:tc>
      </w:tr>
      <w:tr w14:paraId="737D7F31">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87282E3">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117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1C3EECA">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F28D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60E20058">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其他小类中不包括的热交换设备，其中热交换介质不直接接触的（传热、热交换或储热材料入 </w:t>
            </w:r>
            <w:r>
              <w:rPr>
                <w:rStyle w:val="13"/>
                <w:rFonts w:eastAsia="宋体"/>
                <w:lang w:val="en-US" w:eastAsia="zh-CN" w:bidi="ar"/>
              </w:rPr>
              <w:t>C09K5/00</w:t>
            </w:r>
            <w:r>
              <w:rPr>
                <w:rStyle w:val="14"/>
                <w:lang w:val="en-US" w:eastAsia="zh-CN" w:bidi="ar"/>
              </w:rPr>
              <w:t xml:space="preserve">；有热量产生装置的和传热装置的流体加热器入 </w:t>
            </w:r>
            <w:r>
              <w:rPr>
                <w:rStyle w:val="13"/>
                <w:rFonts w:eastAsia="宋体"/>
                <w:lang w:val="en-US" w:eastAsia="zh-CN" w:bidi="ar"/>
              </w:rPr>
              <w:t>F24H</w:t>
            </w:r>
            <w:r>
              <w:rPr>
                <w:rStyle w:val="14"/>
                <w:lang w:val="en-US" w:eastAsia="zh-CN" w:bidi="ar"/>
              </w:rPr>
              <w:t xml:space="preserve">；炉入 </w:t>
            </w:r>
            <w:r>
              <w:rPr>
                <w:rStyle w:val="13"/>
                <w:rFonts w:eastAsia="宋体"/>
                <w:lang w:val="en-US" w:eastAsia="zh-CN" w:bidi="ar"/>
              </w:rPr>
              <w:t>F27</w:t>
            </w:r>
            <w:r>
              <w:rPr>
                <w:rStyle w:val="14"/>
                <w:lang w:val="en-US" w:eastAsia="zh-CN" w:bidi="ar"/>
              </w:rPr>
              <w:t>；一般用途的热交换设备的零部件入</w:t>
            </w:r>
            <w:r>
              <w:rPr>
                <w:rStyle w:val="13"/>
                <w:rFonts w:eastAsia="宋体"/>
                <w:lang w:val="en-US" w:eastAsia="zh-CN" w:bidi="ar"/>
              </w:rPr>
              <w:t>F28F</w:t>
            </w:r>
            <w:r>
              <w:rPr>
                <w:rStyle w:val="14"/>
                <w:lang w:val="en-US" w:eastAsia="zh-CN" w:bidi="ar"/>
              </w:rPr>
              <w:t>）；一般贮热装置或设备〔</w:t>
            </w:r>
            <w:r>
              <w:rPr>
                <w:rStyle w:val="13"/>
                <w:rFonts w:eastAsia="宋体"/>
                <w:lang w:val="en-US" w:eastAsia="zh-CN" w:bidi="ar"/>
              </w:rPr>
              <w:t>4</w:t>
            </w:r>
            <w:r>
              <w:rPr>
                <w:rStyle w:val="14"/>
                <w:lang w:val="en-US" w:eastAsia="zh-CN" w:bidi="ar"/>
              </w:rPr>
              <w:t>〕</w:t>
            </w:r>
            <w:r>
              <w:rPr>
                <w:rStyle w:val="13"/>
                <w:rFonts w:eastAsia="宋体"/>
                <w:lang w:val="en-US" w:eastAsia="zh-CN" w:bidi="ar"/>
              </w:rPr>
              <w:t>[2006.01]</w:t>
            </w:r>
          </w:p>
        </w:tc>
      </w:tr>
      <w:tr w14:paraId="234ADA53">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F67B9DB">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118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9A79F9D">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F28F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0887B26">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通用热交换或传热设备的零部件（传热、热交换或储热材料入 </w:t>
            </w:r>
            <w:r>
              <w:rPr>
                <w:rStyle w:val="13"/>
                <w:rFonts w:eastAsia="宋体"/>
                <w:lang w:val="en-US" w:eastAsia="zh-CN" w:bidi="ar"/>
              </w:rPr>
              <w:t xml:space="preserve">C09K5/00 </w:t>
            </w:r>
            <w:r>
              <w:rPr>
                <w:rStyle w:val="14"/>
                <w:lang w:val="en-US" w:eastAsia="zh-CN" w:bidi="ar"/>
              </w:rPr>
              <w:t xml:space="preserve">；聚水器或防气阀 、通气入 </w:t>
            </w:r>
            <w:r>
              <w:rPr>
                <w:rStyle w:val="13"/>
                <w:rFonts w:eastAsia="宋体"/>
                <w:lang w:val="en-US" w:eastAsia="zh-CN" w:bidi="ar"/>
              </w:rPr>
              <w:t xml:space="preserve">F16 </w:t>
            </w:r>
            <w:r>
              <w:rPr>
                <w:rStyle w:val="14"/>
                <w:lang w:val="en-US" w:eastAsia="zh-CN" w:bidi="ar"/>
              </w:rPr>
              <w:t>）</w:t>
            </w:r>
            <w:r>
              <w:rPr>
                <w:rStyle w:val="13"/>
                <w:rFonts w:eastAsia="宋体"/>
                <w:lang w:val="en-US" w:eastAsia="zh-CN" w:bidi="ar"/>
              </w:rPr>
              <w:t>[2006.01]</w:t>
            </w:r>
          </w:p>
        </w:tc>
      </w:tr>
      <w:tr w14:paraId="05BEA828">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5437CEC">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119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1DB903F">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G01B</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697F53A">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长度、厚度或类似线性尺寸的计量；角度的计量；面积的计量；不规则的表面或轮廓的计量</w:t>
            </w:r>
            <w:r>
              <w:rPr>
                <w:rStyle w:val="13"/>
                <w:rFonts w:eastAsia="宋体"/>
                <w:lang w:val="en-US" w:eastAsia="zh-CN" w:bidi="ar"/>
              </w:rPr>
              <w:t>[2006.01]</w:t>
            </w:r>
          </w:p>
        </w:tc>
      </w:tr>
      <w:tr w14:paraId="3B57E315">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A6A12C4">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120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59396E6">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G01C</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E1E5607">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测量距离、水准或者方位；勘测；导航；陀螺仪；摄影测量学或视频测量学（液体水平面的测量入</w:t>
            </w:r>
            <w:r>
              <w:rPr>
                <w:rStyle w:val="13"/>
                <w:rFonts w:eastAsia="宋体"/>
                <w:lang w:val="en-US" w:eastAsia="zh-CN" w:bidi="ar"/>
              </w:rPr>
              <w:t>G01F</w:t>
            </w:r>
            <w:r>
              <w:rPr>
                <w:rStyle w:val="14"/>
                <w:lang w:val="en-US" w:eastAsia="zh-CN" w:bidi="ar"/>
              </w:rPr>
              <w:t>；无线电导航，通过利用无线电波的传播效应，例如多普勒效应，传播时间来测定距离或速度，利用其他波的类似装置入</w:t>
            </w:r>
            <w:r>
              <w:rPr>
                <w:rStyle w:val="13"/>
                <w:rFonts w:eastAsia="宋体"/>
                <w:lang w:val="en-US" w:eastAsia="zh-CN" w:bidi="ar"/>
              </w:rPr>
              <w:t>G01S</w:t>
            </w:r>
            <w:r>
              <w:rPr>
                <w:rStyle w:val="14"/>
                <w:lang w:val="en-US" w:eastAsia="zh-CN" w:bidi="ar"/>
              </w:rPr>
              <w:t>）</w:t>
            </w:r>
          </w:p>
        </w:tc>
      </w:tr>
      <w:tr w14:paraId="305D228F">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11B4A5C">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121</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9AD72FC">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G01D</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930D35E">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非专用于特定变量的测量；不包含在其他单独小类中的测量两 个或多个变量的装置；计费设备；非专用于特定变量的传输或 转换装置；未列入其他类目的测量或测试</w:t>
            </w:r>
          </w:p>
        </w:tc>
      </w:tr>
      <w:tr w14:paraId="70D61B94">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252779E">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122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6BB8D56">
            <w:pPr>
              <w:keepNext w:val="0"/>
              <w:keepLines w:val="0"/>
              <w:widowControl/>
              <w:suppressLineNumbers w:val="0"/>
              <w:jc w:val="center"/>
              <w:textAlignment w:val="top"/>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G01F</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383896F">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容积、流量、质量流量或液位的测量；按容积进行测量</w:t>
            </w:r>
          </w:p>
        </w:tc>
      </w:tr>
      <w:tr w14:paraId="36C1580A">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44BD005">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123</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F98C3E2">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G01G</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E681A1E">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称量</w:t>
            </w:r>
          </w:p>
        </w:tc>
      </w:tr>
      <w:tr w14:paraId="51FB9DEF">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159C378">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124</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A4975DD">
            <w:pPr>
              <w:keepNext w:val="0"/>
              <w:keepLines w:val="0"/>
              <w:widowControl/>
              <w:suppressLineNumbers w:val="0"/>
              <w:jc w:val="center"/>
              <w:textAlignment w:val="top"/>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G01H</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0655733">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机械振动或超声波、声波或次声波的测量〔</w:t>
            </w:r>
            <w:r>
              <w:rPr>
                <w:rStyle w:val="13"/>
                <w:rFonts w:eastAsia="宋体"/>
                <w:lang w:val="en-US" w:eastAsia="zh-CN" w:bidi="ar"/>
              </w:rPr>
              <w:t>4</w:t>
            </w:r>
            <w:r>
              <w:rPr>
                <w:rStyle w:val="14"/>
                <w:lang w:val="en-US" w:eastAsia="zh-CN" w:bidi="ar"/>
              </w:rPr>
              <w:t>〕</w:t>
            </w:r>
          </w:p>
        </w:tc>
      </w:tr>
      <w:tr w14:paraId="185D178F">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7B13F4D">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125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0A007A1">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G01J</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50707381">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红外光、可见光、紫外光的强度、速度、光谱成分，偏振、相位或脉冲特性的测量；比色法；辐射高温测定法〔</w:t>
            </w:r>
            <w:r>
              <w:rPr>
                <w:rStyle w:val="13"/>
                <w:rFonts w:eastAsia="宋体"/>
                <w:lang w:val="en-US" w:eastAsia="zh-CN" w:bidi="ar"/>
              </w:rPr>
              <w:t>2</w:t>
            </w:r>
            <w:r>
              <w:rPr>
                <w:rStyle w:val="14"/>
                <w:lang w:val="en-US" w:eastAsia="zh-CN" w:bidi="ar"/>
              </w:rPr>
              <w:t>〕</w:t>
            </w:r>
          </w:p>
        </w:tc>
      </w:tr>
      <w:tr w14:paraId="1258E23D">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8644F09">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126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345D3D6">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G01K</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D76BD94">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温度测量；热量测量；未列入其他类目的热敏元件（辐射高温测定法入</w:t>
            </w:r>
            <w:r>
              <w:rPr>
                <w:rStyle w:val="13"/>
                <w:rFonts w:eastAsia="宋体"/>
                <w:lang w:val="en-US" w:eastAsia="zh-CN" w:bidi="ar"/>
              </w:rPr>
              <w:t>G01J 5/00</w:t>
            </w:r>
            <w:r>
              <w:rPr>
                <w:rStyle w:val="14"/>
                <w:lang w:val="en-US" w:eastAsia="zh-CN" w:bidi="ar"/>
              </w:rPr>
              <w:t>）</w:t>
            </w:r>
          </w:p>
        </w:tc>
      </w:tr>
      <w:tr w14:paraId="6EB37B1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22B7387">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127</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8A8AF4C">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G01L</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44FCE595">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测量力、应力、转矩、功、机械功率、机械效率或流体压力（称量入 </w:t>
            </w:r>
            <w:r>
              <w:rPr>
                <w:rStyle w:val="13"/>
                <w:rFonts w:eastAsia="宋体"/>
                <w:lang w:val="en-US" w:eastAsia="zh-CN" w:bidi="ar"/>
              </w:rPr>
              <w:t>G01G</w:t>
            </w:r>
            <w:r>
              <w:rPr>
                <w:rStyle w:val="14"/>
                <w:lang w:val="en-US" w:eastAsia="zh-CN" w:bidi="ar"/>
              </w:rPr>
              <w:t>）</w:t>
            </w:r>
            <w:r>
              <w:rPr>
                <w:rStyle w:val="13"/>
                <w:rFonts w:eastAsia="宋体"/>
                <w:lang w:val="en-US" w:eastAsia="zh-CN" w:bidi="ar"/>
              </w:rPr>
              <w:t>[2006.01]</w:t>
            </w:r>
          </w:p>
        </w:tc>
      </w:tr>
      <w:tr w14:paraId="38035F70">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DA31DD1">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128</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30095D0">
            <w:pPr>
              <w:keepNext w:val="0"/>
              <w:keepLines w:val="0"/>
              <w:widowControl/>
              <w:suppressLineNumbers w:val="0"/>
              <w:jc w:val="center"/>
              <w:textAlignment w:val="top"/>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G01M</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76992CD6">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机器或结构部件的静或动平衡的测试；其他类目中不包括的结构部件或设备的测试</w:t>
            </w:r>
          </w:p>
        </w:tc>
      </w:tr>
      <w:tr w14:paraId="729E2C88">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3B64648">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129</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A2DAFA7">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G01N</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38806358">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借助于测定材料的化学或物理性质来测试或分析材料（除免疫测定法以外包括酶或微生物的测量或试验入</w:t>
            </w:r>
            <w:r>
              <w:rPr>
                <w:rStyle w:val="13"/>
                <w:rFonts w:eastAsia="宋体"/>
                <w:lang w:val="en-US" w:eastAsia="zh-CN" w:bidi="ar"/>
              </w:rPr>
              <w:t>C12M</w:t>
            </w:r>
            <w:r>
              <w:rPr>
                <w:rStyle w:val="14"/>
                <w:lang w:val="en-US" w:eastAsia="zh-CN" w:bidi="ar"/>
              </w:rPr>
              <w:t>，</w:t>
            </w:r>
            <w:r>
              <w:rPr>
                <w:rStyle w:val="13"/>
                <w:rFonts w:eastAsia="宋体"/>
                <w:lang w:val="en-US" w:eastAsia="zh-CN" w:bidi="ar"/>
              </w:rPr>
              <w:t>C12Q</w:t>
            </w:r>
            <w:r>
              <w:rPr>
                <w:rStyle w:val="14"/>
                <w:lang w:val="en-US" w:eastAsia="zh-CN" w:bidi="ar"/>
              </w:rPr>
              <w:t>）</w:t>
            </w:r>
          </w:p>
        </w:tc>
      </w:tr>
      <w:tr w14:paraId="251060B5">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63CE5EC">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130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A206CDB">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G01P</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06535129">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线速度或角速度、加速度、减速度或冲击的测量；运动的存在或不存在的指示；运动的方向的指示（利用陀螺效应测量角速率入</w:t>
            </w:r>
            <w:r>
              <w:rPr>
                <w:rStyle w:val="13"/>
                <w:rFonts w:eastAsia="宋体"/>
                <w:lang w:val="en-US" w:eastAsia="zh-CN" w:bidi="ar"/>
              </w:rPr>
              <w:t>G01C 19/00</w:t>
            </w:r>
            <w:r>
              <w:rPr>
                <w:rStyle w:val="14"/>
                <w:lang w:val="en-US" w:eastAsia="zh-CN" w:bidi="ar"/>
              </w:rPr>
              <w:t>；用于测量两个或多个运动变量的组合测量设备入</w:t>
            </w:r>
            <w:r>
              <w:rPr>
                <w:rStyle w:val="13"/>
                <w:rFonts w:eastAsia="宋体"/>
                <w:lang w:val="en-US" w:eastAsia="zh-CN" w:bidi="ar"/>
              </w:rPr>
              <w:t>G01C 23/00</w:t>
            </w:r>
            <w:r>
              <w:rPr>
                <w:rStyle w:val="14"/>
                <w:lang w:val="en-US" w:eastAsia="zh-CN" w:bidi="ar"/>
              </w:rPr>
              <w:t>；声速测量入</w:t>
            </w:r>
            <w:r>
              <w:rPr>
                <w:rStyle w:val="13"/>
                <w:rFonts w:eastAsia="宋体"/>
                <w:lang w:val="en-US" w:eastAsia="zh-CN" w:bidi="ar"/>
              </w:rPr>
              <w:t>G01H 5/00</w:t>
            </w:r>
            <w:r>
              <w:rPr>
                <w:rStyle w:val="14"/>
                <w:lang w:val="en-US" w:eastAsia="zh-CN" w:bidi="ar"/>
              </w:rPr>
              <w:t>；光速测量入</w:t>
            </w:r>
            <w:r>
              <w:rPr>
                <w:rStyle w:val="13"/>
                <w:rFonts w:eastAsia="宋体"/>
                <w:lang w:val="en-US" w:eastAsia="zh-CN" w:bidi="ar"/>
              </w:rPr>
              <w:t>G01J 7/00</w:t>
            </w:r>
            <w:r>
              <w:rPr>
                <w:rStyle w:val="14"/>
                <w:lang w:val="en-US" w:eastAsia="zh-CN" w:bidi="ar"/>
              </w:rPr>
              <w:t>；通过无线电波或其他波的反射或再辐射，且基于传播效应（例如多普勒效应）、传播时间或传播方向来测量固体物体的方向或速度入</w:t>
            </w:r>
            <w:r>
              <w:rPr>
                <w:rStyle w:val="13"/>
                <w:rFonts w:eastAsia="宋体"/>
                <w:lang w:val="en-US" w:eastAsia="zh-CN" w:bidi="ar"/>
              </w:rPr>
              <w:t>G01S</w:t>
            </w:r>
            <w:r>
              <w:rPr>
                <w:rStyle w:val="14"/>
                <w:lang w:val="en-US" w:eastAsia="zh-CN" w:bidi="ar"/>
              </w:rPr>
              <w:t>；核辐射速度的测量入</w:t>
            </w:r>
            <w:r>
              <w:rPr>
                <w:rStyle w:val="13"/>
                <w:rFonts w:eastAsia="宋体"/>
                <w:lang w:val="en-US" w:eastAsia="zh-CN" w:bidi="ar"/>
              </w:rPr>
              <w:t>G01T</w:t>
            </w:r>
            <w:r>
              <w:rPr>
                <w:rStyle w:val="14"/>
                <w:lang w:val="en-US" w:eastAsia="zh-CN" w:bidi="ar"/>
              </w:rPr>
              <w:t>）</w:t>
            </w:r>
          </w:p>
        </w:tc>
      </w:tr>
      <w:tr w14:paraId="12E064C0">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59446F34">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131</w:t>
            </w:r>
          </w:p>
        </w:tc>
        <w:tc>
          <w:tcPr>
            <w:tcW w:w="992" w:type="dxa"/>
            <w:tcBorders>
              <w:top w:val="single" w:color="auto" w:sz="4" w:space="0"/>
              <w:left w:val="single" w:color="auto" w:sz="4" w:space="0"/>
              <w:bottom w:val="single" w:color="auto" w:sz="4" w:space="0"/>
              <w:right w:val="single" w:color="auto" w:sz="4" w:space="0"/>
            </w:tcBorders>
            <w:vAlign w:val="center"/>
          </w:tcPr>
          <w:p w14:paraId="673A3F71">
            <w:pPr>
              <w:keepNext w:val="0"/>
              <w:keepLines w:val="0"/>
              <w:widowControl/>
              <w:suppressLineNumbers w:val="0"/>
              <w:jc w:val="center"/>
              <w:textAlignment w:val="top"/>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G01Q</w:t>
            </w:r>
          </w:p>
        </w:tc>
        <w:tc>
          <w:tcPr>
            <w:tcW w:w="6713" w:type="dxa"/>
            <w:tcBorders>
              <w:top w:val="single" w:color="auto" w:sz="4" w:space="0"/>
              <w:left w:val="single" w:color="auto" w:sz="4" w:space="0"/>
              <w:bottom w:val="single" w:color="auto" w:sz="4" w:space="0"/>
              <w:right w:val="single" w:color="auto" w:sz="4" w:space="0"/>
            </w:tcBorders>
            <w:vAlign w:val="center"/>
          </w:tcPr>
          <w:p w14:paraId="0DEE093E">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扫描探针技术或设备；扫描探针技术的应用，例如，扫描探针显微术〔</w:t>
            </w:r>
            <w:r>
              <w:rPr>
                <w:rStyle w:val="13"/>
                <w:rFonts w:eastAsia="宋体"/>
                <w:lang w:val="en-US" w:eastAsia="zh-CN" w:bidi="ar"/>
              </w:rPr>
              <w:t>SPM</w:t>
            </w:r>
            <w:r>
              <w:rPr>
                <w:rStyle w:val="14"/>
                <w:lang w:val="en-US" w:eastAsia="zh-CN" w:bidi="ar"/>
              </w:rPr>
              <w:t>〕〔</w:t>
            </w:r>
            <w:r>
              <w:rPr>
                <w:rStyle w:val="13"/>
                <w:rFonts w:eastAsia="宋体"/>
                <w:lang w:val="en-US" w:eastAsia="zh-CN" w:bidi="ar"/>
              </w:rPr>
              <w:t>2010.01</w:t>
            </w:r>
            <w:r>
              <w:rPr>
                <w:rStyle w:val="14"/>
                <w:lang w:val="en-US" w:eastAsia="zh-CN" w:bidi="ar"/>
              </w:rPr>
              <w:t>〕</w:t>
            </w:r>
          </w:p>
        </w:tc>
      </w:tr>
      <w:tr w14:paraId="73EA2630">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6181374B">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132</w:t>
            </w:r>
          </w:p>
        </w:tc>
        <w:tc>
          <w:tcPr>
            <w:tcW w:w="992" w:type="dxa"/>
            <w:tcBorders>
              <w:top w:val="single" w:color="auto" w:sz="4" w:space="0"/>
              <w:left w:val="single" w:color="auto" w:sz="4" w:space="0"/>
              <w:bottom w:val="single" w:color="auto" w:sz="4" w:space="0"/>
              <w:right w:val="single" w:color="auto" w:sz="4" w:space="0"/>
            </w:tcBorders>
            <w:vAlign w:val="center"/>
          </w:tcPr>
          <w:p w14:paraId="39B5F402">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G01R</w:t>
            </w:r>
          </w:p>
        </w:tc>
        <w:tc>
          <w:tcPr>
            <w:tcW w:w="6713" w:type="dxa"/>
            <w:tcBorders>
              <w:top w:val="single" w:color="auto" w:sz="4" w:space="0"/>
              <w:left w:val="single" w:color="auto" w:sz="4" w:space="0"/>
              <w:bottom w:val="single" w:color="auto" w:sz="4" w:space="0"/>
              <w:right w:val="single" w:color="auto" w:sz="4" w:space="0"/>
            </w:tcBorders>
            <w:vAlign w:val="center"/>
          </w:tcPr>
          <w:p w14:paraId="59246E0A">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测量电变量；测量磁变量（指示谐振电路的正确调谐入</w:t>
            </w:r>
            <w:r>
              <w:rPr>
                <w:rStyle w:val="13"/>
                <w:rFonts w:eastAsia="宋体"/>
                <w:lang w:val="en-US" w:eastAsia="zh-CN" w:bidi="ar"/>
              </w:rPr>
              <w:t>H03J 3/12</w:t>
            </w:r>
            <w:r>
              <w:rPr>
                <w:rStyle w:val="14"/>
                <w:lang w:val="en-US" w:eastAsia="zh-CN" w:bidi="ar"/>
              </w:rPr>
              <w:t>）</w:t>
            </w:r>
          </w:p>
        </w:tc>
      </w:tr>
      <w:tr w14:paraId="3E114089">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7F711033">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133</w:t>
            </w:r>
          </w:p>
        </w:tc>
        <w:tc>
          <w:tcPr>
            <w:tcW w:w="992" w:type="dxa"/>
            <w:tcBorders>
              <w:top w:val="single" w:color="auto" w:sz="4" w:space="0"/>
              <w:left w:val="single" w:color="auto" w:sz="4" w:space="0"/>
              <w:bottom w:val="single" w:color="auto" w:sz="4" w:space="0"/>
              <w:right w:val="single" w:color="auto" w:sz="4" w:space="0"/>
            </w:tcBorders>
            <w:vAlign w:val="center"/>
          </w:tcPr>
          <w:p w14:paraId="7BD96D74">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G01S</w:t>
            </w:r>
          </w:p>
        </w:tc>
        <w:tc>
          <w:tcPr>
            <w:tcW w:w="6713" w:type="dxa"/>
            <w:tcBorders>
              <w:top w:val="single" w:color="auto" w:sz="4" w:space="0"/>
              <w:left w:val="single" w:color="auto" w:sz="4" w:space="0"/>
              <w:bottom w:val="single" w:color="auto" w:sz="4" w:space="0"/>
              <w:right w:val="single" w:color="auto" w:sz="4" w:space="0"/>
            </w:tcBorders>
            <w:vAlign w:val="center"/>
          </w:tcPr>
          <w:p w14:paraId="335B137C">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无线电定向；无线电导航；采用无线电波测距或测速；采用无线电波的反射或再辐射的定位或存在检测；采用其他波的类似装置</w:t>
            </w:r>
          </w:p>
        </w:tc>
      </w:tr>
      <w:tr w14:paraId="186C3B0E">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12898A02">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134</w:t>
            </w:r>
          </w:p>
        </w:tc>
        <w:tc>
          <w:tcPr>
            <w:tcW w:w="992" w:type="dxa"/>
            <w:tcBorders>
              <w:top w:val="single" w:color="auto" w:sz="4" w:space="0"/>
              <w:left w:val="single" w:color="auto" w:sz="4" w:space="0"/>
              <w:bottom w:val="single" w:color="auto" w:sz="4" w:space="0"/>
              <w:right w:val="single" w:color="auto" w:sz="4" w:space="0"/>
            </w:tcBorders>
            <w:vAlign w:val="center"/>
          </w:tcPr>
          <w:p w14:paraId="0783AE06">
            <w:pPr>
              <w:keepNext w:val="0"/>
              <w:keepLines w:val="0"/>
              <w:widowControl/>
              <w:suppressLineNumbers w:val="0"/>
              <w:jc w:val="center"/>
              <w:textAlignment w:val="top"/>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G01V</w:t>
            </w:r>
          </w:p>
        </w:tc>
        <w:tc>
          <w:tcPr>
            <w:tcW w:w="6713" w:type="dxa"/>
            <w:tcBorders>
              <w:top w:val="single" w:color="auto" w:sz="4" w:space="0"/>
              <w:left w:val="single" w:color="auto" w:sz="4" w:space="0"/>
              <w:bottom w:val="single" w:color="auto" w:sz="4" w:space="0"/>
              <w:right w:val="single" w:color="auto" w:sz="4" w:space="0"/>
            </w:tcBorders>
            <w:vAlign w:val="center"/>
          </w:tcPr>
          <w:p w14:paraId="1BC8DBB3">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地球物理；重力测量；物质或物体的探测；示踪物（用于指示因事故被掩埋的人的位置，例如，被雪掩埋的人的位置的装置入</w:t>
            </w:r>
            <w:r>
              <w:rPr>
                <w:rStyle w:val="13"/>
                <w:rFonts w:eastAsia="宋体"/>
                <w:lang w:val="en-US" w:eastAsia="zh-CN" w:bidi="ar"/>
              </w:rPr>
              <w:t>A63B29/02</w:t>
            </w:r>
            <w:r>
              <w:rPr>
                <w:rStyle w:val="14"/>
                <w:lang w:val="en-US" w:eastAsia="zh-CN" w:bidi="ar"/>
              </w:rPr>
              <w:t>）〔</w:t>
            </w:r>
            <w:r>
              <w:rPr>
                <w:rStyle w:val="13"/>
                <w:rFonts w:eastAsia="宋体"/>
                <w:lang w:val="en-US" w:eastAsia="zh-CN" w:bidi="ar"/>
              </w:rPr>
              <w:t>4</w:t>
            </w:r>
            <w:r>
              <w:rPr>
                <w:rStyle w:val="14"/>
                <w:lang w:val="en-US" w:eastAsia="zh-CN" w:bidi="ar"/>
              </w:rPr>
              <w:t>，</w:t>
            </w:r>
            <w:r>
              <w:rPr>
                <w:rStyle w:val="13"/>
                <w:rFonts w:eastAsia="宋体"/>
                <w:lang w:val="en-US" w:eastAsia="zh-CN" w:bidi="ar"/>
              </w:rPr>
              <w:t>6</w:t>
            </w:r>
            <w:r>
              <w:rPr>
                <w:rStyle w:val="14"/>
                <w:lang w:val="en-US" w:eastAsia="zh-CN" w:bidi="ar"/>
              </w:rPr>
              <w:t>〕</w:t>
            </w:r>
          </w:p>
        </w:tc>
      </w:tr>
      <w:tr w14:paraId="481CFA1D">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0C8DDBBC">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135</w:t>
            </w:r>
          </w:p>
        </w:tc>
        <w:tc>
          <w:tcPr>
            <w:tcW w:w="992" w:type="dxa"/>
            <w:tcBorders>
              <w:top w:val="single" w:color="auto" w:sz="4" w:space="0"/>
              <w:left w:val="single" w:color="auto" w:sz="4" w:space="0"/>
              <w:bottom w:val="single" w:color="auto" w:sz="4" w:space="0"/>
              <w:right w:val="single" w:color="auto" w:sz="4" w:space="0"/>
            </w:tcBorders>
            <w:vAlign w:val="center"/>
          </w:tcPr>
          <w:p w14:paraId="7E7C49F4">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G02B</w:t>
            </w:r>
          </w:p>
        </w:tc>
        <w:tc>
          <w:tcPr>
            <w:tcW w:w="6713" w:type="dxa"/>
            <w:tcBorders>
              <w:top w:val="single" w:color="auto" w:sz="4" w:space="0"/>
              <w:left w:val="single" w:color="auto" w:sz="4" w:space="0"/>
              <w:bottom w:val="single" w:color="auto" w:sz="4" w:space="0"/>
              <w:right w:val="single" w:color="auto" w:sz="4" w:space="0"/>
            </w:tcBorders>
            <w:vAlign w:val="center"/>
          </w:tcPr>
          <w:p w14:paraId="054CEEF3">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光学元件、系统或仪器（</w:t>
            </w:r>
            <w:r>
              <w:rPr>
                <w:rStyle w:val="13"/>
                <w:rFonts w:eastAsia="宋体"/>
                <w:lang w:val="en-US" w:eastAsia="zh-CN" w:bidi="ar"/>
              </w:rPr>
              <w:t>G02F</w:t>
            </w:r>
            <w:r>
              <w:rPr>
                <w:rStyle w:val="14"/>
                <w:lang w:val="en-US" w:eastAsia="zh-CN" w:bidi="ar"/>
              </w:rPr>
              <w:t>优先；专用于照明装置或系统的光学元件入</w:t>
            </w:r>
            <w:r>
              <w:rPr>
                <w:rStyle w:val="13"/>
                <w:rFonts w:eastAsia="宋体"/>
                <w:lang w:val="en-US" w:eastAsia="zh-CN" w:bidi="ar"/>
              </w:rPr>
              <w:t>F21V1/00</w:t>
            </w:r>
            <w:r>
              <w:rPr>
                <w:rStyle w:val="14"/>
                <w:lang w:val="en-US" w:eastAsia="zh-CN" w:bidi="ar"/>
              </w:rPr>
              <w:t>至</w:t>
            </w:r>
            <w:r>
              <w:rPr>
                <w:rStyle w:val="13"/>
                <w:rFonts w:eastAsia="宋体"/>
                <w:lang w:val="en-US" w:eastAsia="zh-CN" w:bidi="ar"/>
              </w:rPr>
              <w:t>F21V13/00</w:t>
            </w:r>
            <w:r>
              <w:rPr>
                <w:rStyle w:val="14"/>
                <w:lang w:val="en-US" w:eastAsia="zh-CN" w:bidi="ar"/>
              </w:rPr>
              <w:t>；测量仪器见</w:t>
            </w:r>
            <w:r>
              <w:rPr>
                <w:rStyle w:val="13"/>
                <w:rFonts w:eastAsia="宋体"/>
                <w:lang w:val="en-US" w:eastAsia="zh-CN" w:bidi="ar"/>
              </w:rPr>
              <w:t>G01</w:t>
            </w:r>
            <w:r>
              <w:rPr>
                <w:rStyle w:val="14"/>
                <w:lang w:val="en-US" w:eastAsia="zh-CN" w:bidi="ar"/>
              </w:rPr>
              <w:t>类的有关小类，例如，光学测距仪入</w:t>
            </w:r>
            <w:r>
              <w:rPr>
                <w:rStyle w:val="13"/>
                <w:rFonts w:eastAsia="宋体"/>
                <w:lang w:val="en-US" w:eastAsia="zh-CN" w:bidi="ar"/>
              </w:rPr>
              <w:t>G01C</w:t>
            </w:r>
            <w:r>
              <w:rPr>
                <w:rStyle w:val="14"/>
                <w:lang w:val="en-US" w:eastAsia="zh-CN" w:bidi="ar"/>
              </w:rPr>
              <w:t>；光学元件、系统或仪器的测试入</w:t>
            </w:r>
            <w:r>
              <w:rPr>
                <w:rStyle w:val="13"/>
                <w:rFonts w:eastAsia="宋体"/>
                <w:lang w:val="en-US" w:eastAsia="zh-CN" w:bidi="ar"/>
              </w:rPr>
              <w:t>G01M11/00</w:t>
            </w:r>
            <w:r>
              <w:rPr>
                <w:rStyle w:val="14"/>
                <w:lang w:val="en-US" w:eastAsia="zh-CN" w:bidi="ar"/>
              </w:rPr>
              <w:t>；眼镜入</w:t>
            </w:r>
            <w:r>
              <w:rPr>
                <w:rStyle w:val="13"/>
                <w:rFonts w:eastAsia="宋体"/>
                <w:lang w:val="en-US" w:eastAsia="zh-CN" w:bidi="ar"/>
              </w:rPr>
              <w:t>G02C</w:t>
            </w:r>
            <w:r>
              <w:rPr>
                <w:rStyle w:val="14"/>
                <w:lang w:val="en-US" w:eastAsia="zh-CN" w:bidi="ar"/>
              </w:rPr>
              <w:t>；摄影、放映或观看用的装置或设备入</w:t>
            </w:r>
            <w:r>
              <w:rPr>
                <w:rStyle w:val="13"/>
                <w:rFonts w:eastAsia="宋体"/>
                <w:lang w:val="en-US" w:eastAsia="zh-CN" w:bidi="ar"/>
              </w:rPr>
              <w:t>G03B</w:t>
            </w:r>
            <w:r>
              <w:rPr>
                <w:rStyle w:val="14"/>
                <w:lang w:val="en-US" w:eastAsia="zh-CN" w:bidi="ar"/>
              </w:rPr>
              <w:t>；声透镜入</w:t>
            </w:r>
            <w:r>
              <w:rPr>
                <w:rStyle w:val="13"/>
                <w:rFonts w:eastAsia="宋体"/>
                <w:lang w:val="en-US" w:eastAsia="zh-CN" w:bidi="ar"/>
              </w:rPr>
              <w:t>G10K11/30</w:t>
            </w:r>
            <w:r>
              <w:rPr>
                <w:rStyle w:val="14"/>
                <w:lang w:val="en-US" w:eastAsia="zh-CN" w:bidi="ar"/>
              </w:rPr>
              <w:t>；电子和离子“光学”入</w:t>
            </w:r>
            <w:r>
              <w:rPr>
                <w:rStyle w:val="13"/>
                <w:rFonts w:eastAsia="宋体"/>
                <w:lang w:val="en-US" w:eastAsia="zh-CN" w:bidi="ar"/>
              </w:rPr>
              <w:t>H01J</w:t>
            </w:r>
            <w:r>
              <w:rPr>
                <w:rStyle w:val="14"/>
                <w:lang w:val="en-US" w:eastAsia="zh-CN" w:bidi="ar"/>
              </w:rPr>
              <w:t>；</w:t>
            </w:r>
            <w:r>
              <w:rPr>
                <w:rStyle w:val="13"/>
                <w:rFonts w:eastAsia="宋体"/>
                <w:lang w:val="en-US" w:eastAsia="zh-CN" w:bidi="ar"/>
              </w:rPr>
              <w:t>X</w:t>
            </w:r>
            <w:r>
              <w:rPr>
                <w:rStyle w:val="14"/>
                <w:lang w:val="en-US" w:eastAsia="zh-CN" w:bidi="ar"/>
              </w:rPr>
              <w:t>射线“光学”入</w:t>
            </w:r>
            <w:r>
              <w:rPr>
                <w:rStyle w:val="13"/>
                <w:rFonts w:eastAsia="宋体"/>
                <w:lang w:val="en-US" w:eastAsia="zh-CN" w:bidi="ar"/>
              </w:rPr>
              <w:t>H01J</w:t>
            </w:r>
            <w:r>
              <w:rPr>
                <w:rStyle w:val="14"/>
                <w:lang w:val="en-US" w:eastAsia="zh-CN" w:bidi="ar"/>
              </w:rPr>
              <w:t>，</w:t>
            </w:r>
            <w:r>
              <w:rPr>
                <w:rStyle w:val="13"/>
                <w:rFonts w:eastAsia="宋体"/>
                <w:lang w:val="en-US" w:eastAsia="zh-CN" w:bidi="ar"/>
              </w:rPr>
              <w:t>H05G1/00</w:t>
            </w:r>
            <w:r>
              <w:rPr>
                <w:rStyle w:val="14"/>
                <w:lang w:val="en-US" w:eastAsia="zh-CN" w:bidi="ar"/>
              </w:rPr>
              <w:t>；结构上与放电管相组合的光学元件入</w:t>
            </w:r>
            <w:r>
              <w:rPr>
                <w:rStyle w:val="13"/>
                <w:rFonts w:eastAsia="宋体"/>
                <w:lang w:val="en-US" w:eastAsia="zh-CN" w:bidi="ar"/>
              </w:rPr>
              <w:t>H01J5/16</w:t>
            </w:r>
            <w:r>
              <w:rPr>
                <w:rStyle w:val="14"/>
                <w:lang w:val="en-US" w:eastAsia="zh-CN" w:bidi="ar"/>
              </w:rPr>
              <w:t>，</w:t>
            </w:r>
            <w:r>
              <w:rPr>
                <w:rStyle w:val="13"/>
                <w:rFonts w:eastAsia="宋体"/>
                <w:lang w:val="en-US" w:eastAsia="zh-CN" w:bidi="ar"/>
              </w:rPr>
              <w:t>H01J29/89</w:t>
            </w:r>
            <w:r>
              <w:rPr>
                <w:rStyle w:val="14"/>
                <w:lang w:val="en-US" w:eastAsia="zh-CN" w:bidi="ar"/>
              </w:rPr>
              <w:t>，</w:t>
            </w:r>
            <w:r>
              <w:rPr>
                <w:rStyle w:val="13"/>
                <w:rFonts w:eastAsia="宋体"/>
                <w:lang w:val="en-US" w:eastAsia="zh-CN" w:bidi="ar"/>
              </w:rPr>
              <w:t>H01J37/22</w:t>
            </w:r>
            <w:r>
              <w:rPr>
                <w:rStyle w:val="14"/>
                <w:lang w:val="en-US" w:eastAsia="zh-CN" w:bidi="ar"/>
              </w:rPr>
              <w:t>；微波“光学”入</w:t>
            </w:r>
            <w:r>
              <w:rPr>
                <w:rStyle w:val="13"/>
                <w:rFonts w:eastAsia="宋体"/>
                <w:lang w:val="en-US" w:eastAsia="zh-CN" w:bidi="ar"/>
              </w:rPr>
              <w:t>H01Q</w:t>
            </w:r>
            <w:r>
              <w:rPr>
                <w:rStyle w:val="14"/>
                <w:lang w:val="en-US" w:eastAsia="zh-CN" w:bidi="ar"/>
              </w:rPr>
              <w:t>；光学元件与电视接收机的组合入</w:t>
            </w:r>
            <w:r>
              <w:rPr>
                <w:rStyle w:val="13"/>
                <w:rFonts w:eastAsia="宋体"/>
                <w:lang w:val="en-US" w:eastAsia="zh-CN" w:bidi="ar"/>
              </w:rPr>
              <w:t>H04N5/72</w:t>
            </w:r>
            <w:r>
              <w:rPr>
                <w:rStyle w:val="14"/>
                <w:lang w:val="en-US" w:eastAsia="zh-CN" w:bidi="ar"/>
              </w:rPr>
              <w:t>；彩色电视系统的光学系统或布置入</w:t>
            </w:r>
            <w:r>
              <w:rPr>
                <w:rStyle w:val="13"/>
                <w:rFonts w:eastAsia="宋体"/>
                <w:lang w:val="en-US" w:eastAsia="zh-CN" w:bidi="ar"/>
              </w:rPr>
              <w:t>H04N9/00</w:t>
            </w:r>
            <w:r>
              <w:rPr>
                <w:rStyle w:val="14"/>
                <w:lang w:val="en-US" w:eastAsia="zh-CN" w:bidi="ar"/>
              </w:rPr>
              <w:t>；特别适用于透明或反射区域的加热布置入</w:t>
            </w:r>
            <w:r>
              <w:rPr>
                <w:rStyle w:val="13"/>
                <w:rFonts w:eastAsia="宋体"/>
                <w:lang w:val="en-US" w:eastAsia="zh-CN" w:bidi="ar"/>
              </w:rPr>
              <w:t>H05B3/84</w:t>
            </w:r>
            <w:r>
              <w:rPr>
                <w:rStyle w:val="14"/>
                <w:lang w:val="en-US" w:eastAsia="zh-CN" w:bidi="ar"/>
              </w:rPr>
              <w:t>）〔</w:t>
            </w:r>
            <w:r>
              <w:rPr>
                <w:rStyle w:val="13"/>
                <w:rFonts w:eastAsia="宋体"/>
                <w:lang w:val="en-US" w:eastAsia="zh-CN" w:bidi="ar"/>
              </w:rPr>
              <w:t>1</w:t>
            </w:r>
            <w:r>
              <w:rPr>
                <w:rStyle w:val="14"/>
                <w:lang w:val="en-US" w:eastAsia="zh-CN" w:bidi="ar"/>
              </w:rPr>
              <w:t>，</w:t>
            </w:r>
            <w:r>
              <w:rPr>
                <w:rStyle w:val="13"/>
                <w:rFonts w:eastAsia="宋体"/>
                <w:lang w:val="en-US" w:eastAsia="zh-CN" w:bidi="ar"/>
              </w:rPr>
              <w:t>7</w:t>
            </w:r>
            <w:r>
              <w:rPr>
                <w:rStyle w:val="14"/>
                <w:lang w:val="en-US" w:eastAsia="zh-CN" w:bidi="ar"/>
              </w:rPr>
              <w:t>〕</w:t>
            </w:r>
          </w:p>
        </w:tc>
      </w:tr>
      <w:tr w14:paraId="47122AE8">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5F15CB94">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136</w:t>
            </w:r>
          </w:p>
        </w:tc>
        <w:tc>
          <w:tcPr>
            <w:tcW w:w="992" w:type="dxa"/>
            <w:tcBorders>
              <w:top w:val="single" w:color="auto" w:sz="4" w:space="0"/>
              <w:left w:val="single" w:color="auto" w:sz="4" w:space="0"/>
              <w:bottom w:val="single" w:color="auto" w:sz="4" w:space="0"/>
              <w:right w:val="single" w:color="auto" w:sz="4" w:space="0"/>
            </w:tcBorders>
            <w:vAlign w:val="center"/>
          </w:tcPr>
          <w:p w14:paraId="252FDB09">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G02C</w:t>
            </w:r>
          </w:p>
        </w:tc>
        <w:tc>
          <w:tcPr>
            <w:tcW w:w="6713" w:type="dxa"/>
            <w:tcBorders>
              <w:top w:val="single" w:color="auto" w:sz="4" w:space="0"/>
              <w:left w:val="single" w:color="auto" w:sz="4" w:space="0"/>
              <w:bottom w:val="single" w:color="auto" w:sz="4" w:space="0"/>
              <w:right w:val="single" w:color="auto" w:sz="4" w:space="0"/>
            </w:tcBorders>
            <w:vAlign w:val="center"/>
          </w:tcPr>
          <w:p w14:paraId="266D0226">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眼镜；太阳镜或与眼镜有同样特性的防护镜；隐形眼镜</w:t>
            </w:r>
            <w:r>
              <w:rPr>
                <w:rStyle w:val="13"/>
                <w:rFonts w:eastAsia="宋体"/>
                <w:lang w:val="en-US" w:eastAsia="zh-CN" w:bidi="ar"/>
              </w:rPr>
              <w:t>[2006.01]</w:t>
            </w:r>
          </w:p>
        </w:tc>
      </w:tr>
      <w:tr w14:paraId="13FCF7A5">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5604D633">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137</w:t>
            </w:r>
          </w:p>
        </w:tc>
        <w:tc>
          <w:tcPr>
            <w:tcW w:w="992" w:type="dxa"/>
            <w:tcBorders>
              <w:top w:val="single" w:color="auto" w:sz="4" w:space="0"/>
              <w:left w:val="single" w:color="auto" w:sz="4" w:space="0"/>
              <w:bottom w:val="single" w:color="auto" w:sz="4" w:space="0"/>
              <w:right w:val="single" w:color="auto" w:sz="4" w:space="0"/>
            </w:tcBorders>
            <w:vAlign w:val="center"/>
          </w:tcPr>
          <w:p w14:paraId="65A95662">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G02F</w:t>
            </w:r>
          </w:p>
        </w:tc>
        <w:tc>
          <w:tcPr>
            <w:tcW w:w="6713" w:type="dxa"/>
            <w:tcBorders>
              <w:top w:val="single" w:color="auto" w:sz="4" w:space="0"/>
              <w:left w:val="single" w:color="auto" w:sz="4" w:space="0"/>
              <w:bottom w:val="single" w:color="auto" w:sz="4" w:space="0"/>
              <w:right w:val="single" w:color="auto" w:sz="4" w:space="0"/>
            </w:tcBorders>
            <w:vAlign w:val="center"/>
          </w:tcPr>
          <w:p w14:paraId="46E049C1">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用于控制光的强度、颜色、相位、偏振或方向的器件或装置，例如转换、选通、调制或解调，上述器件或装置的光学操作是通过改变器件或装置的介质的光学性质来修改的；用于上述操作的技术或工艺；变频；非线性光学；光学逻辑元件；光学模拟</w:t>
            </w:r>
            <w:r>
              <w:rPr>
                <w:rStyle w:val="13"/>
                <w:rFonts w:eastAsia="宋体"/>
                <w:lang w:val="en-US" w:eastAsia="zh-CN" w:bidi="ar"/>
              </w:rPr>
              <w:t>/</w:t>
            </w:r>
            <w:r>
              <w:rPr>
                <w:rStyle w:val="14"/>
                <w:lang w:val="en-US" w:eastAsia="zh-CN" w:bidi="ar"/>
              </w:rPr>
              <w:t>数字转换器〔</w:t>
            </w:r>
            <w:r>
              <w:rPr>
                <w:rStyle w:val="13"/>
                <w:rFonts w:eastAsia="宋体"/>
                <w:lang w:val="en-US" w:eastAsia="zh-CN" w:bidi="ar"/>
              </w:rPr>
              <w:t>2</w:t>
            </w:r>
            <w:r>
              <w:rPr>
                <w:rStyle w:val="14"/>
                <w:lang w:val="en-US" w:eastAsia="zh-CN" w:bidi="ar"/>
              </w:rPr>
              <w:t>，</w:t>
            </w:r>
            <w:r>
              <w:rPr>
                <w:rStyle w:val="13"/>
                <w:rFonts w:eastAsia="宋体"/>
                <w:lang w:val="en-US" w:eastAsia="zh-CN" w:bidi="ar"/>
              </w:rPr>
              <w:t>4</w:t>
            </w:r>
            <w:r>
              <w:rPr>
                <w:rStyle w:val="14"/>
                <w:lang w:val="en-US" w:eastAsia="zh-CN" w:bidi="ar"/>
              </w:rPr>
              <w:t>〕</w:t>
            </w:r>
          </w:p>
        </w:tc>
      </w:tr>
      <w:tr w14:paraId="0DE1953C">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292AA032">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138</w:t>
            </w:r>
          </w:p>
        </w:tc>
        <w:tc>
          <w:tcPr>
            <w:tcW w:w="992" w:type="dxa"/>
            <w:tcBorders>
              <w:top w:val="single" w:color="auto" w:sz="4" w:space="0"/>
              <w:left w:val="single" w:color="auto" w:sz="4" w:space="0"/>
              <w:bottom w:val="single" w:color="auto" w:sz="4" w:space="0"/>
              <w:right w:val="single" w:color="auto" w:sz="4" w:space="0"/>
            </w:tcBorders>
            <w:vAlign w:val="center"/>
          </w:tcPr>
          <w:p w14:paraId="46E42B56">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G03B</w:t>
            </w:r>
          </w:p>
        </w:tc>
        <w:tc>
          <w:tcPr>
            <w:tcW w:w="6713" w:type="dxa"/>
            <w:tcBorders>
              <w:top w:val="single" w:color="auto" w:sz="4" w:space="0"/>
              <w:left w:val="single" w:color="auto" w:sz="4" w:space="0"/>
              <w:bottom w:val="single" w:color="auto" w:sz="4" w:space="0"/>
              <w:right w:val="single" w:color="auto" w:sz="4" w:space="0"/>
            </w:tcBorders>
            <w:vAlign w:val="center"/>
          </w:tcPr>
          <w:p w14:paraId="3F15F3FF">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摄影、放映或观看用的装置或设备；利用了光波以外其他波的类似技术的装置或设备；以及有关的附件（这些装置的光学部分入</w:t>
            </w:r>
            <w:r>
              <w:rPr>
                <w:rStyle w:val="13"/>
                <w:rFonts w:eastAsia="宋体"/>
                <w:lang w:val="en-US" w:eastAsia="zh-CN" w:bidi="ar"/>
              </w:rPr>
              <w:t>G02B</w:t>
            </w:r>
            <w:r>
              <w:rPr>
                <w:rStyle w:val="14"/>
                <w:lang w:val="en-US" w:eastAsia="zh-CN" w:bidi="ar"/>
              </w:rPr>
              <w:t>；照相用的感光材料或加工方法入</w:t>
            </w:r>
            <w:r>
              <w:rPr>
                <w:rStyle w:val="13"/>
                <w:rFonts w:eastAsia="宋体"/>
                <w:lang w:val="en-US" w:eastAsia="zh-CN" w:bidi="ar"/>
              </w:rPr>
              <w:t>G03C</w:t>
            </w:r>
            <w:r>
              <w:rPr>
                <w:rStyle w:val="14"/>
                <w:lang w:val="en-US" w:eastAsia="zh-CN" w:bidi="ar"/>
              </w:rPr>
              <w:t>；加工曝光后的照相材料的设备入</w:t>
            </w:r>
            <w:r>
              <w:rPr>
                <w:rStyle w:val="13"/>
                <w:rFonts w:eastAsia="宋体"/>
                <w:lang w:val="en-US" w:eastAsia="zh-CN" w:bidi="ar"/>
              </w:rPr>
              <w:t>G03D</w:t>
            </w:r>
            <w:r>
              <w:rPr>
                <w:rStyle w:val="14"/>
                <w:lang w:val="en-US" w:eastAsia="zh-CN" w:bidi="ar"/>
              </w:rPr>
              <w:t>）〔</w:t>
            </w:r>
            <w:r>
              <w:rPr>
                <w:rStyle w:val="13"/>
                <w:rFonts w:eastAsia="宋体"/>
                <w:lang w:val="en-US" w:eastAsia="zh-CN" w:bidi="ar"/>
              </w:rPr>
              <w:t>4</w:t>
            </w:r>
            <w:r>
              <w:rPr>
                <w:rStyle w:val="14"/>
                <w:lang w:val="en-US" w:eastAsia="zh-CN" w:bidi="ar"/>
              </w:rPr>
              <w:t>〕</w:t>
            </w:r>
          </w:p>
        </w:tc>
      </w:tr>
      <w:tr w14:paraId="191F86E2">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14F4E56B">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139</w:t>
            </w:r>
          </w:p>
        </w:tc>
        <w:tc>
          <w:tcPr>
            <w:tcW w:w="992" w:type="dxa"/>
            <w:tcBorders>
              <w:top w:val="single" w:color="auto" w:sz="4" w:space="0"/>
              <w:left w:val="single" w:color="auto" w:sz="4" w:space="0"/>
              <w:bottom w:val="single" w:color="auto" w:sz="4" w:space="0"/>
              <w:right w:val="single" w:color="auto" w:sz="4" w:space="0"/>
            </w:tcBorders>
            <w:vAlign w:val="center"/>
          </w:tcPr>
          <w:p w14:paraId="32E5A422">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G03F</w:t>
            </w:r>
          </w:p>
        </w:tc>
        <w:tc>
          <w:tcPr>
            <w:tcW w:w="6713" w:type="dxa"/>
            <w:tcBorders>
              <w:top w:val="single" w:color="auto" w:sz="4" w:space="0"/>
              <w:left w:val="single" w:color="auto" w:sz="4" w:space="0"/>
              <w:bottom w:val="single" w:color="auto" w:sz="4" w:space="0"/>
              <w:right w:val="single" w:color="auto" w:sz="4" w:space="0"/>
            </w:tcBorders>
            <w:vAlign w:val="center"/>
          </w:tcPr>
          <w:p w14:paraId="2B70342D">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图纹面的照相制版工艺，例如，印刷工艺、半导体器件的加工工艺；其所用材料；其所用原版；其所用专用设备（ 照相排版装置入 </w:t>
            </w:r>
            <w:r>
              <w:rPr>
                <w:rStyle w:val="13"/>
                <w:rFonts w:eastAsia="宋体"/>
                <w:lang w:val="en-US" w:eastAsia="zh-CN" w:bidi="ar"/>
              </w:rPr>
              <w:t>B41B</w:t>
            </w:r>
            <w:r>
              <w:rPr>
                <w:rStyle w:val="14"/>
                <w:lang w:val="en-US" w:eastAsia="zh-CN" w:bidi="ar"/>
              </w:rPr>
              <w:t xml:space="preserve">；为摄影用的感光材料或处理入 </w:t>
            </w:r>
            <w:r>
              <w:rPr>
                <w:rStyle w:val="13"/>
                <w:rFonts w:eastAsia="宋体"/>
                <w:lang w:val="en-US" w:eastAsia="zh-CN" w:bidi="ar"/>
              </w:rPr>
              <w:t>G03C</w:t>
            </w:r>
            <w:r>
              <w:rPr>
                <w:rStyle w:val="14"/>
                <w:lang w:val="en-US" w:eastAsia="zh-CN" w:bidi="ar"/>
              </w:rPr>
              <w:t xml:space="preserve">；电记录、感光层或处理入 </w:t>
            </w:r>
            <w:r>
              <w:rPr>
                <w:rStyle w:val="13"/>
                <w:rFonts w:eastAsia="宋体"/>
                <w:lang w:val="en-US" w:eastAsia="zh-CN" w:bidi="ar"/>
              </w:rPr>
              <w:t>G03G</w:t>
            </w:r>
            <w:r>
              <w:rPr>
                <w:rStyle w:val="14"/>
                <w:lang w:val="en-US" w:eastAsia="zh-CN" w:bidi="ar"/>
              </w:rPr>
              <w:t>）</w:t>
            </w:r>
            <w:r>
              <w:rPr>
                <w:rStyle w:val="13"/>
                <w:rFonts w:eastAsia="宋体"/>
                <w:lang w:val="en-US" w:eastAsia="zh-CN" w:bidi="ar"/>
              </w:rPr>
              <w:t>[2012.01]</w:t>
            </w:r>
          </w:p>
        </w:tc>
      </w:tr>
      <w:tr w14:paraId="36155A9D">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147DF636">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140</w:t>
            </w:r>
          </w:p>
        </w:tc>
        <w:tc>
          <w:tcPr>
            <w:tcW w:w="992" w:type="dxa"/>
            <w:tcBorders>
              <w:top w:val="single" w:color="auto" w:sz="4" w:space="0"/>
              <w:left w:val="single" w:color="auto" w:sz="4" w:space="0"/>
              <w:bottom w:val="single" w:color="auto" w:sz="4" w:space="0"/>
              <w:right w:val="single" w:color="auto" w:sz="4" w:space="0"/>
            </w:tcBorders>
            <w:vAlign w:val="center"/>
          </w:tcPr>
          <w:p w14:paraId="0CBCF3E7">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G03H</w:t>
            </w:r>
          </w:p>
        </w:tc>
        <w:tc>
          <w:tcPr>
            <w:tcW w:w="6713" w:type="dxa"/>
            <w:tcBorders>
              <w:top w:val="single" w:color="auto" w:sz="4" w:space="0"/>
              <w:left w:val="single" w:color="auto" w:sz="4" w:space="0"/>
              <w:bottom w:val="single" w:color="auto" w:sz="4" w:space="0"/>
              <w:right w:val="single" w:color="auto" w:sz="4" w:space="0"/>
            </w:tcBorders>
            <w:vAlign w:val="center"/>
          </w:tcPr>
          <w:p w14:paraId="50336BEA">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全息摄影的工艺过程或设备（全息图，例如，用作普通的光学元件的点全息图入 </w:t>
            </w:r>
            <w:r>
              <w:rPr>
                <w:rStyle w:val="13"/>
                <w:rFonts w:eastAsia="宋体"/>
                <w:lang w:val="en-US" w:eastAsia="zh-CN" w:bidi="ar"/>
              </w:rPr>
              <w:t>G02B5/32</w:t>
            </w:r>
            <w:r>
              <w:rPr>
                <w:rStyle w:val="14"/>
                <w:lang w:val="en-US" w:eastAsia="zh-CN" w:bidi="ar"/>
              </w:rPr>
              <w:t xml:space="preserve">；借助光学元件执行数学运算的模拟计算机入 </w:t>
            </w:r>
            <w:r>
              <w:rPr>
                <w:rStyle w:val="13"/>
                <w:rFonts w:eastAsia="宋体"/>
                <w:lang w:val="en-US" w:eastAsia="zh-CN" w:bidi="ar"/>
              </w:rPr>
              <w:t xml:space="preserve">G06E3/00 </w:t>
            </w:r>
            <w:r>
              <w:rPr>
                <w:rStyle w:val="14"/>
                <w:lang w:val="en-US" w:eastAsia="zh-CN" w:bidi="ar"/>
              </w:rPr>
              <w:t>；全息存储入</w:t>
            </w:r>
            <w:r>
              <w:rPr>
                <w:rStyle w:val="13"/>
                <w:rFonts w:eastAsia="宋体"/>
                <w:lang w:val="en-US" w:eastAsia="zh-CN" w:bidi="ar"/>
              </w:rPr>
              <w:t xml:space="preserve">G11B7/0065 </w:t>
            </w:r>
            <w:r>
              <w:rPr>
                <w:rStyle w:val="14"/>
                <w:lang w:val="en-US" w:eastAsia="zh-CN" w:bidi="ar"/>
              </w:rPr>
              <w:t>，</w:t>
            </w:r>
            <w:r>
              <w:rPr>
                <w:rStyle w:val="13"/>
                <w:rFonts w:eastAsia="宋体"/>
                <w:lang w:val="en-US" w:eastAsia="zh-CN" w:bidi="ar"/>
              </w:rPr>
              <w:t>G11C13/04</w:t>
            </w:r>
            <w:r>
              <w:rPr>
                <w:rStyle w:val="14"/>
                <w:lang w:val="en-US" w:eastAsia="zh-CN" w:bidi="ar"/>
              </w:rPr>
              <w:t>）〔</w:t>
            </w:r>
            <w:r>
              <w:rPr>
                <w:rStyle w:val="13"/>
                <w:rFonts w:eastAsia="宋体"/>
                <w:lang w:val="en-US" w:eastAsia="zh-CN" w:bidi="ar"/>
              </w:rPr>
              <w:t>2</w:t>
            </w:r>
            <w:r>
              <w:rPr>
                <w:rStyle w:val="14"/>
                <w:lang w:val="en-US" w:eastAsia="zh-CN" w:bidi="ar"/>
              </w:rPr>
              <w:t>〕</w:t>
            </w:r>
            <w:r>
              <w:rPr>
                <w:rStyle w:val="13"/>
                <w:rFonts w:eastAsia="宋体"/>
                <w:lang w:val="en-US" w:eastAsia="zh-CN" w:bidi="ar"/>
              </w:rPr>
              <w:t>[2006.01]</w:t>
            </w:r>
          </w:p>
        </w:tc>
      </w:tr>
      <w:tr w14:paraId="1356FCC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596854FE">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141</w:t>
            </w:r>
          </w:p>
        </w:tc>
        <w:tc>
          <w:tcPr>
            <w:tcW w:w="992" w:type="dxa"/>
            <w:tcBorders>
              <w:top w:val="single" w:color="auto" w:sz="4" w:space="0"/>
              <w:left w:val="single" w:color="auto" w:sz="4" w:space="0"/>
              <w:bottom w:val="single" w:color="auto" w:sz="4" w:space="0"/>
              <w:right w:val="single" w:color="auto" w:sz="4" w:space="0"/>
            </w:tcBorders>
            <w:vAlign w:val="center"/>
          </w:tcPr>
          <w:p w14:paraId="489AEAE0">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G04B</w:t>
            </w:r>
          </w:p>
        </w:tc>
        <w:tc>
          <w:tcPr>
            <w:tcW w:w="6713" w:type="dxa"/>
            <w:tcBorders>
              <w:top w:val="single" w:color="auto" w:sz="4" w:space="0"/>
              <w:left w:val="single" w:color="auto" w:sz="4" w:space="0"/>
              <w:bottom w:val="single" w:color="auto" w:sz="4" w:space="0"/>
              <w:right w:val="single" w:color="auto" w:sz="4" w:space="0"/>
            </w:tcBorders>
            <w:vAlign w:val="center"/>
          </w:tcPr>
          <w:p w14:paraId="654341F6">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机械驱动的钟或表；一般钟或表的机械零部件；应用太阳、月亮或星辰位置计时的计时器（一般弹簧或重锤驱动的机构入 </w:t>
            </w:r>
            <w:r>
              <w:rPr>
                <w:rStyle w:val="13"/>
                <w:rFonts w:eastAsia="宋体"/>
                <w:lang w:val="en-US" w:eastAsia="zh-CN" w:bidi="ar"/>
              </w:rPr>
              <w:t>F03G</w:t>
            </w:r>
            <w:r>
              <w:rPr>
                <w:rStyle w:val="14"/>
                <w:lang w:val="en-US" w:eastAsia="zh-CN" w:bidi="ar"/>
              </w:rPr>
              <w:t xml:space="preserve">； 电动机械钟或表入 </w:t>
            </w:r>
            <w:r>
              <w:rPr>
                <w:rStyle w:val="13"/>
                <w:rFonts w:eastAsia="宋体"/>
                <w:lang w:val="en-US" w:eastAsia="zh-CN" w:bidi="ar"/>
              </w:rPr>
              <w:t>G04C</w:t>
            </w:r>
            <w:r>
              <w:rPr>
                <w:rStyle w:val="14"/>
                <w:lang w:val="en-US" w:eastAsia="zh-CN" w:bidi="ar"/>
              </w:rPr>
              <w:t xml:space="preserve">；带有或装在预选时间或预定时间间隔之后操作任一器件的装置的电动机械钟入 </w:t>
            </w:r>
            <w:r>
              <w:rPr>
                <w:rStyle w:val="13"/>
                <w:rFonts w:eastAsia="宋体"/>
                <w:lang w:val="en-US" w:eastAsia="zh-CN" w:bidi="ar"/>
              </w:rPr>
              <w:t>G04C23/00</w:t>
            </w:r>
            <w:r>
              <w:rPr>
                <w:rStyle w:val="14"/>
                <w:lang w:val="en-US" w:eastAsia="zh-CN" w:bidi="ar"/>
              </w:rPr>
              <w:t>；有停止装置的钟或表入</w:t>
            </w:r>
            <w:r>
              <w:rPr>
                <w:rStyle w:val="13"/>
                <w:rFonts w:eastAsia="宋体"/>
                <w:lang w:val="en-US" w:eastAsia="zh-CN" w:bidi="ar"/>
              </w:rPr>
              <w:t>G04F7/08</w:t>
            </w:r>
            <w:r>
              <w:rPr>
                <w:rStyle w:val="14"/>
                <w:lang w:val="en-US" w:eastAsia="zh-CN" w:bidi="ar"/>
              </w:rPr>
              <w:t xml:space="preserve">；结构细节或特别适于无传动零件的电子计时的入 </w:t>
            </w:r>
            <w:r>
              <w:rPr>
                <w:rStyle w:val="13"/>
                <w:rFonts w:eastAsia="宋体"/>
                <w:lang w:val="en-US" w:eastAsia="zh-CN" w:bidi="ar"/>
              </w:rPr>
              <w:t>G04G17/00</w:t>
            </w:r>
            <w:r>
              <w:rPr>
                <w:rStyle w:val="14"/>
                <w:lang w:val="en-US" w:eastAsia="zh-CN" w:bidi="ar"/>
              </w:rPr>
              <w:t>）</w:t>
            </w:r>
          </w:p>
        </w:tc>
      </w:tr>
      <w:tr w14:paraId="2BF27397">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7B4916A5">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142</w:t>
            </w:r>
          </w:p>
        </w:tc>
        <w:tc>
          <w:tcPr>
            <w:tcW w:w="992" w:type="dxa"/>
            <w:tcBorders>
              <w:top w:val="single" w:color="auto" w:sz="4" w:space="0"/>
              <w:left w:val="single" w:color="auto" w:sz="4" w:space="0"/>
              <w:bottom w:val="single" w:color="auto" w:sz="4" w:space="0"/>
              <w:right w:val="single" w:color="auto" w:sz="4" w:space="0"/>
            </w:tcBorders>
            <w:vAlign w:val="center"/>
          </w:tcPr>
          <w:p w14:paraId="40126DCE">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G04G</w:t>
            </w:r>
          </w:p>
        </w:tc>
        <w:tc>
          <w:tcPr>
            <w:tcW w:w="6713" w:type="dxa"/>
            <w:tcBorders>
              <w:top w:val="single" w:color="auto" w:sz="4" w:space="0"/>
              <w:left w:val="single" w:color="auto" w:sz="4" w:space="0"/>
              <w:bottom w:val="single" w:color="auto" w:sz="4" w:space="0"/>
              <w:right w:val="single" w:color="auto" w:sz="4" w:space="0"/>
            </w:tcBorders>
            <w:vAlign w:val="center"/>
          </w:tcPr>
          <w:p w14:paraId="2A065EA7">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电子计时器〔</w:t>
            </w:r>
            <w:r>
              <w:rPr>
                <w:rStyle w:val="13"/>
                <w:rFonts w:eastAsia="宋体"/>
                <w:lang w:val="en-US" w:eastAsia="zh-CN" w:bidi="ar"/>
              </w:rPr>
              <w:t>3</w:t>
            </w:r>
            <w:r>
              <w:rPr>
                <w:rStyle w:val="14"/>
                <w:lang w:val="en-US" w:eastAsia="zh-CN" w:bidi="ar"/>
              </w:rPr>
              <w:t>〕</w:t>
            </w:r>
          </w:p>
        </w:tc>
      </w:tr>
      <w:tr w14:paraId="65433489">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073FCB68">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143</w:t>
            </w:r>
          </w:p>
        </w:tc>
        <w:tc>
          <w:tcPr>
            <w:tcW w:w="992" w:type="dxa"/>
            <w:tcBorders>
              <w:top w:val="single" w:color="auto" w:sz="4" w:space="0"/>
              <w:left w:val="single" w:color="auto" w:sz="4" w:space="0"/>
              <w:bottom w:val="single" w:color="auto" w:sz="4" w:space="0"/>
              <w:right w:val="single" w:color="auto" w:sz="4" w:space="0"/>
            </w:tcBorders>
            <w:vAlign w:val="center"/>
          </w:tcPr>
          <w:p w14:paraId="174197A8">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G04R</w:t>
            </w:r>
          </w:p>
        </w:tc>
        <w:tc>
          <w:tcPr>
            <w:tcW w:w="6713" w:type="dxa"/>
            <w:tcBorders>
              <w:top w:val="single" w:color="auto" w:sz="4" w:space="0"/>
              <w:left w:val="single" w:color="auto" w:sz="4" w:space="0"/>
              <w:bottom w:val="single" w:color="auto" w:sz="4" w:space="0"/>
              <w:right w:val="single" w:color="auto" w:sz="4" w:space="0"/>
            </w:tcBorders>
            <w:vAlign w:val="center"/>
          </w:tcPr>
          <w:p w14:paraId="49982845">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无线电控制的计时器</w:t>
            </w:r>
            <w:r>
              <w:rPr>
                <w:rStyle w:val="13"/>
                <w:rFonts w:eastAsia="宋体"/>
                <w:lang w:val="en-US" w:eastAsia="zh-CN" w:bidi="ar"/>
              </w:rPr>
              <w:t>[2013.01]</w:t>
            </w:r>
          </w:p>
        </w:tc>
      </w:tr>
      <w:tr w14:paraId="27079BAA">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1B9433F3">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144</w:t>
            </w:r>
          </w:p>
        </w:tc>
        <w:tc>
          <w:tcPr>
            <w:tcW w:w="992" w:type="dxa"/>
            <w:tcBorders>
              <w:top w:val="single" w:color="auto" w:sz="4" w:space="0"/>
              <w:left w:val="single" w:color="auto" w:sz="4" w:space="0"/>
              <w:bottom w:val="single" w:color="auto" w:sz="4" w:space="0"/>
              <w:right w:val="single" w:color="auto" w:sz="4" w:space="0"/>
            </w:tcBorders>
            <w:vAlign w:val="center"/>
          </w:tcPr>
          <w:p w14:paraId="1DC5CBA5">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G05B</w:t>
            </w:r>
          </w:p>
        </w:tc>
        <w:tc>
          <w:tcPr>
            <w:tcW w:w="6713" w:type="dxa"/>
            <w:tcBorders>
              <w:top w:val="single" w:color="auto" w:sz="4" w:space="0"/>
              <w:left w:val="single" w:color="auto" w:sz="4" w:space="0"/>
              <w:bottom w:val="single" w:color="auto" w:sz="4" w:space="0"/>
              <w:right w:val="single" w:color="auto" w:sz="4" w:space="0"/>
            </w:tcBorders>
            <w:vAlign w:val="center"/>
          </w:tcPr>
          <w:p w14:paraId="0803FC59">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一般的控制或调节系统；这种系统的功能单元；用于这种系统或单元的监视或测试装置（应用流体作用的一般流体压力执行器或系统入</w:t>
            </w:r>
            <w:r>
              <w:rPr>
                <w:rStyle w:val="13"/>
                <w:rFonts w:eastAsia="宋体"/>
                <w:lang w:val="en-US" w:eastAsia="zh-CN" w:bidi="ar"/>
              </w:rPr>
              <w:t>F15B</w:t>
            </w:r>
            <w:r>
              <w:rPr>
                <w:rStyle w:val="14"/>
                <w:lang w:val="en-US" w:eastAsia="zh-CN" w:bidi="ar"/>
              </w:rPr>
              <w:t>；阀门本身入</w:t>
            </w:r>
            <w:r>
              <w:rPr>
                <w:rStyle w:val="13"/>
                <w:rFonts w:eastAsia="宋体"/>
                <w:lang w:val="en-US" w:eastAsia="zh-CN" w:bidi="ar"/>
              </w:rPr>
              <w:t>F16K</w:t>
            </w:r>
            <w:r>
              <w:rPr>
                <w:rStyle w:val="14"/>
                <w:lang w:val="en-US" w:eastAsia="zh-CN" w:bidi="ar"/>
              </w:rPr>
              <w:t>；仅按机械特征区分的入</w:t>
            </w:r>
            <w:r>
              <w:rPr>
                <w:rStyle w:val="13"/>
                <w:rFonts w:eastAsia="宋体"/>
                <w:lang w:val="en-US" w:eastAsia="zh-CN" w:bidi="ar"/>
              </w:rPr>
              <w:t>G05G</w:t>
            </w:r>
            <w:r>
              <w:rPr>
                <w:rStyle w:val="14"/>
                <w:lang w:val="en-US" w:eastAsia="zh-CN" w:bidi="ar"/>
              </w:rPr>
              <w:t>；传感元件见相应小类，例如</w:t>
            </w:r>
            <w:r>
              <w:rPr>
                <w:rStyle w:val="13"/>
                <w:rFonts w:eastAsia="宋体"/>
                <w:lang w:val="en-US" w:eastAsia="zh-CN" w:bidi="ar"/>
              </w:rPr>
              <w:t>G12B</w:t>
            </w:r>
            <w:r>
              <w:rPr>
                <w:rStyle w:val="14"/>
                <w:lang w:val="en-US" w:eastAsia="zh-CN" w:bidi="ar"/>
              </w:rPr>
              <w:t>，</w:t>
            </w:r>
            <w:r>
              <w:rPr>
                <w:rStyle w:val="13"/>
                <w:rFonts w:eastAsia="宋体"/>
                <w:lang w:val="en-US" w:eastAsia="zh-CN" w:bidi="ar"/>
              </w:rPr>
              <w:t>G01</w:t>
            </w:r>
            <w:r>
              <w:rPr>
                <w:rStyle w:val="14"/>
                <w:lang w:val="en-US" w:eastAsia="zh-CN" w:bidi="ar"/>
              </w:rPr>
              <w:t>、</w:t>
            </w:r>
            <w:r>
              <w:rPr>
                <w:rStyle w:val="13"/>
                <w:rFonts w:eastAsia="宋体"/>
                <w:lang w:val="en-US" w:eastAsia="zh-CN" w:bidi="ar"/>
              </w:rPr>
              <w:t>H01</w:t>
            </w:r>
            <w:r>
              <w:rPr>
                <w:rStyle w:val="14"/>
                <w:lang w:val="en-US" w:eastAsia="zh-CN" w:bidi="ar"/>
              </w:rPr>
              <w:t>的小类；校正单元见相应的小类，例如</w:t>
            </w:r>
            <w:r>
              <w:rPr>
                <w:rStyle w:val="13"/>
                <w:rFonts w:eastAsia="宋体"/>
                <w:lang w:val="en-US" w:eastAsia="zh-CN" w:bidi="ar"/>
              </w:rPr>
              <w:t>H02K</w:t>
            </w:r>
            <w:r>
              <w:rPr>
                <w:rStyle w:val="14"/>
                <w:lang w:val="en-US" w:eastAsia="zh-CN" w:bidi="ar"/>
              </w:rPr>
              <w:t>）</w:t>
            </w:r>
          </w:p>
        </w:tc>
      </w:tr>
      <w:tr w14:paraId="4D2AE247">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26147A3E">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145</w:t>
            </w:r>
          </w:p>
        </w:tc>
        <w:tc>
          <w:tcPr>
            <w:tcW w:w="992" w:type="dxa"/>
            <w:tcBorders>
              <w:top w:val="single" w:color="auto" w:sz="4" w:space="0"/>
              <w:left w:val="single" w:color="auto" w:sz="4" w:space="0"/>
              <w:bottom w:val="single" w:color="auto" w:sz="4" w:space="0"/>
              <w:right w:val="single" w:color="auto" w:sz="4" w:space="0"/>
            </w:tcBorders>
            <w:vAlign w:val="center"/>
          </w:tcPr>
          <w:p w14:paraId="6655038D">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G05D</w:t>
            </w:r>
          </w:p>
        </w:tc>
        <w:tc>
          <w:tcPr>
            <w:tcW w:w="6713" w:type="dxa"/>
            <w:tcBorders>
              <w:top w:val="single" w:color="auto" w:sz="4" w:space="0"/>
              <w:left w:val="single" w:color="auto" w:sz="4" w:space="0"/>
              <w:bottom w:val="single" w:color="auto" w:sz="4" w:space="0"/>
              <w:right w:val="single" w:color="auto" w:sz="4" w:space="0"/>
            </w:tcBorders>
            <w:vAlign w:val="center"/>
          </w:tcPr>
          <w:p w14:paraId="4238C11B">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非电变量的控制或调节系统（金属的连续铸造入</w:t>
            </w:r>
            <w:r>
              <w:rPr>
                <w:rStyle w:val="13"/>
                <w:rFonts w:eastAsia="宋体"/>
                <w:lang w:val="en-US" w:eastAsia="zh-CN" w:bidi="ar"/>
              </w:rPr>
              <w:t>B22D 11/16</w:t>
            </w:r>
            <w:r>
              <w:rPr>
                <w:rStyle w:val="14"/>
                <w:lang w:val="en-US" w:eastAsia="zh-CN" w:bidi="ar"/>
              </w:rPr>
              <w:t>；阀门本身入</w:t>
            </w:r>
            <w:r>
              <w:rPr>
                <w:rStyle w:val="13"/>
                <w:rFonts w:eastAsia="宋体"/>
                <w:lang w:val="en-US" w:eastAsia="zh-CN" w:bidi="ar"/>
              </w:rPr>
              <w:t>F16K</w:t>
            </w:r>
            <w:r>
              <w:rPr>
                <w:rStyle w:val="14"/>
                <w:lang w:val="en-US" w:eastAsia="zh-CN" w:bidi="ar"/>
              </w:rPr>
              <w:t>；非电变量的检测见</w:t>
            </w:r>
            <w:r>
              <w:rPr>
                <w:rStyle w:val="13"/>
                <w:rFonts w:eastAsia="宋体"/>
                <w:lang w:val="en-US" w:eastAsia="zh-CN" w:bidi="ar"/>
              </w:rPr>
              <w:t>G01</w:t>
            </w:r>
            <w:r>
              <w:rPr>
                <w:rStyle w:val="14"/>
                <w:lang w:val="en-US" w:eastAsia="zh-CN" w:bidi="ar"/>
              </w:rPr>
              <w:t>各有关小类；电或磁变量的调节入</w:t>
            </w:r>
            <w:r>
              <w:rPr>
                <w:rStyle w:val="13"/>
                <w:rFonts w:eastAsia="宋体"/>
                <w:lang w:val="en-US" w:eastAsia="zh-CN" w:bidi="ar"/>
              </w:rPr>
              <w:t>G05F</w:t>
            </w:r>
            <w:r>
              <w:rPr>
                <w:rStyle w:val="14"/>
                <w:lang w:val="en-US" w:eastAsia="zh-CN" w:bidi="ar"/>
              </w:rPr>
              <w:t>）</w:t>
            </w:r>
          </w:p>
        </w:tc>
      </w:tr>
      <w:tr w14:paraId="659051F8">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07EFB1AB">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146</w:t>
            </w:r>
          </w:p>
        </w:tc>
        <w:tc>
          <w:tcPr>
            <w:tcW w:w="992" w:type="dxa"/>
            <w:tcBorders>
              <w:top w:val="single" w:color="auto" w:sz="4" w:space="0"/>
              <w:left w:val="single" w:color="auto" w:sz="4" w:space="0"/>
              <w:bottom w:val="single" w:color="auto" w:sz="4" w:space="0"/>
              <w:right w:val="single" w:color="auto" w:sz="4" w:space="0"/>
            </w:tcBorders>
            <w:vAlign w:val="center"/>
          </w:tcPr>
          <w:p w14:paraId="62EE1E53">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G06F</w:t>
            </w:r>
          </w:p>
        </w:tc>
        <w:tc>
          <w:tcPr>
            <w:tcW w:w="6713" w:type="dxa"/>
            <w:tcBorders>
              <w:top w:val="single" w:color="auto" w:sz="4" w:space="0"/>
              <w:left w:val="single" w:color="auto" w:sz="4" w:space="0"/>
              <w:bottom w:val="single" w:color="auto" w:sz="4" w:space="0"/>
              <w:right w:val="single" w:color="auto" w:sz="4" w:space="0"/>
            </w:tcBorders>
            <w:vAlign w:val="center"/>
          </w:tcPr>
          <w:p w14:paraId="797A6E55">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电数字数据处理（部分计算是用液压或气动完成的计算机入</w:t>
            </w:r>
            <w:r>
              <w:rPr>
                <w:rStyle w:val="13"/>
                <w:rFonts w:eastAsia="宋体"/>
                <w:lang w:val="en-US" w:eastAsia="zh-CN" w:bidi="ar"/>
              </w:rPr>
              <w:t>G06D</w:t>
            </w:r>
            <w:r>
              <w:rPr>
                <w:rStyle w:val="14"/>
                <w:lang w:val="en-US" w:eastAsia="zh-CN" w:bidi="ar"/>
              </w:rPr>
              <w:t>，光学完成的入</w:t>
            </w:r>
            <w:r>
              <w:rPr>
                <w:rStyle w:val="13"/>
                <w:rFonts w:eastAsia="宋体"/>
                <w:lang w:val="en-US" w:eastAsia="zh-CN" w:bidi="ar"/>
              </w:rPr>
              <w:t>G06E</w:t>
            </w:r>
            <w:r>
              <w:rPr>
                <w:rStyle w:val="14"/>
                <w:lang w:val="en-US" w:eastAsia="zh-CN" w:bidi="ar"/>
              </w:rPr>
              <w:t>；基于特定计算模型的计算机系统入</w:t>
            </w:r>
            <w:r>
              <w:rPr>
                <w:rStyle w:val="13"/>
                <w:rFonts w:eastAsia="宋体"/>
                <w:lang w:val="en-US" w:eastAsia="zh-CN" w:bidi="ar"/>
              </w:rPr>
              <w:t>G06N</w:t>
            </w:r>
            <w:r>
              <w:rPr>
                <w:rStyle w:val="14"/>
                <w:lang w:val="en-US" w:eastAsia="zh-CN" w:bidi="ar"/>
              </w:rPr>
              <w:t>）</w:t>
            </w:r>
          </w:p>
        </w:tc>
      </w:tr>
      <w:tr w14:paraId="7C8F3730">
        <w:tblPrEx>
          <w:tblCellMar>
            <w:top w:w="0" w:type="dxa"/>
            <w:left w:w="108" w:type="dxa"/>
            <w:bottom w:w="0" w:type="dxa"/>
            <w:right w:w="108" w:type="dxa"/>
          </w:tblCellMar>
        </w:tblPrEx>
        <w:trPr>
          <w:trHeight w:val="678" w:hRule="atLeast"/>
        </w:trPr>
        <w:tc>
          <w:tcPr>
            <w:tcW w:w="720" w:type="dxa"/>
            <w:tcBorders>
              <w:top w:val="single" w:color="auto" w:sz="4" w:space="0"/>
              <w:left w:val="single" w:color="auto" w:sz="4" w:space="0"/>
              <w:bottom w:val="single" w:color="auto" w:sz="4" w:space="0"/>
              <w:right w:val="single" w:color="auto" w:sz="4" w:space="0"/>
            </w:tcBorders>
            <w:vAlign w:val="center"/>
          </w:tcPr>
          <w:p w14:paraId="4FE76084">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147</w:t>
            </w:r>
          </w:p>
        </w:tc>
        <w:tc>
          <w:tcPr>
            <w:tcW w:w="992" w:type="dxa"/>
            <w:tcBorders>
              <w:top w:val="single" w:color="auto" w:sz="4" w:space="0"/>
              <w:left w:val="single" w:color="auto" w:sz="4" w:space="0"/>
              <w:bottom w:val="single" w:color="auto" w:sz="4" w:space="0"/>
              <w:right w:val="single" w:color="auto" w:sz="4" w:space="0"/>
            </w:tcBorders>
            <w:vAlign w:val="center"/>
          </w:tcPr>
          <w:p w14:paraId="50933D95">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G06K</w:t>
            </w:r>
          </w:p>
        </w:tc>
        <w:tc>
          <w:tcPr>
            <w:tcW w:w="6713" w:type="dxa"/>
            <w:tcBorders>
              <w:top w:val="single" w:color="auto" w:sz="4" w:space="0"/>
              <w:left w:val="single" w:color="auto" w:sz="4" w:space="0"/>
              <w:bottom w:val="single" w:color="auto" w:sz="4" w:space="0"/>
              <w:right w:val="single" w:color="auto" w:sz="4" w:space="0"/>
            </w:tcBorders>
            <w:vAlign w:val="center"/>
          </w:tcPr>
          <w:p w14:paraId="3DBFC925">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数据识别；数据表示；记录载体；记录载体的处理（印刷本身入</w:t>
            </w:r>
            <w:r>
              <w:rPr>
                <w:rStyle w:val="13"/>
                <w:rFonts w:eastAsia="宋体"/>
                <w:lang w:val="en-US" w:eastAsia="zh-CN" w:bidi="ar"/>
              </w:rPr>
              <w:t>B41J</w:t>
            </w:r>
            <w:r>
              <w:rPr>
                <w:rStyle w:val="14"/>
                <w:lang w:val="en-US" w:eastAsia="zh-CN" w:bidi="ar"/>
              </w:rPr>
              <w:t>）</w:t>
            </w:r>
          </w:p>
        </w:tc>
      </w:tr>
      <w:tr w14:paraId="37E47D47">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7DD1989B">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148</w:t>
            </w:r>
          </w:p>
        </w:tc>
        <w:tc>
          <w:tcPr>
            <w:tcW w:w="992" w:type="dxa"/>
            <w:tcBorders>
              <w:top w:val="single" w:color="auto" w:sz="4" w:space="0"/>
              <w:left w:val="single" w:color="auto" w:sz="4" w:space="0"/>
              <w:bottom w:val="single" w:color="auto" w:sz="4" w:space="0"/>
              <w:right w:val="single" w:color="auto" w:sz="4" w:space="0"/>
            </w:tcBorders>
            <w:vAlign w:val="center"/>
          </w:tcPr>
          <w:p w14:paraId="0489A1C8">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G06N</w:t>
            </w:r>
          </w:p>
        </w:tc>
        <w:tc>
          <w:tcPr>
            <w:tcW w:w="6713" w:type="dxa"/>
            <w:tcBorders>
              <w:top w:val="single" w:color="auto" w:sz="4" w:space="0"/>
              <w:left w:val="single" w:color="auto" w:sz="4" w:space="0"/>
              <w:bottom w:val="single" w:color="auto" w:sz="4" w:space="0"/>
              <w:right w:val="single" w:color="auto" w:sz="4" w:space="0"/>
            </w:tcBorders>
            <w:vAlign w:val="center"/>
          </w:tcPr>
          <w:p w14:paraId="7AEE353C">
            <w:pPr>
              <w:keepNext w:val="0"/>
              <w:keepLines w:val="0"/>
              <w:widowControl/>
              <w:suppressLineNumbers w:val="0"/>
              <w:jc w:val="both"/>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G06N</w:t>
            </w:r>
            <w:r>
              <w:rPr>
                <w:rStyle w:val="14"/>
                <w:lang w:val="en-US" w:eastAsia="zh-CN" w:bidi="ar"/>
              </w:rPr>
              <w:t>基于特定计算模型的计算机系统〔</w:t>
            </w:r>
            <w:r>
              <w:rPr>
                <w:rStyle w:val="13"/>
                <w:rFonts w:eastAsia="宋体"/>
                <w:lang w:val="en-US" w:eastAsia="zh-CN" w:bidi="ar"/>
              </w:rPr>
              <w:t>7</w:t>
            </w:r>
            <w:r>
              <w:rPr>
                <w:rStyle w:val="14"/>
                <w:lang w:val="en-US" w:eastAsia="zh-CN" w:bidi="ar"/>
              </w:rPr>
              <w:t>〕</w:t>
            </w:r>
          </w:p>
        </w:tc>
      </w:tr>
      <w:tr w14:paraId="377FE80A">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07F803C7">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149</w:t>
            </w:r>
          </w:p>
        </w:tc>
        <w:tc>
          <w:tcPr>
            <w:tcW w:w="992" w:type="dxa"/>
            <w:tcBorders>
              <w:top w:val="single" w:color="auto" w:sz="4" w:space="0"/>
              <w:left w:val="single" w:color="auto" w:sz="4" w:space="0"/>
              <w:bottom w:val="single" w:color="auto" w:sz="4" w:space="0"/>
              <w:right w:val="single" w:color="auto" w:sz="4" w:space="0"/>
            </w:tcBorders>
            <w:vAlign w:val="center"/>
          </w:tcPr>
          <w:p w14:paraId="6F2DC25F">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G06Q</w:t>
            </w:r>
          </w:p>
        </w:tc>
        <w:tc>
          <w:tcPr>
            <w:tcW w:w="6713" w:type="dxa"/>
            <w:tcBorders>
              <w:top w:val="single" w:color="auto" w:sz="4" w:space="0"/>
              <w:left w:val="single" w:color="auto" w:sz="4" w:space="0"/>
              <w:bottom w:val="single" w:color="auto" w:sz="4" w:space="0"/>
              <w:right w:val="single" w:color="auto" w:sz="4" w:space="0"/>
            </w:tcBorders>
            <w:vAlign w:val="center"/>
          </w:tcPr>
          <w:p w14:paraId="70221D29">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专门适用于行政、商业、金融、管理、监督或预测目的的数据处理系统或方法；其他类目不包含的专门适用于行政、商业、金融、管理、监督或预测目的的处理系统或方法〔</w:t>
            </w:r>
            <w:r>
              <w:rPr>
                <w:rStyle w:val="13"/>
                <w:rFonts w:eastAsia="宋体"/>
                <w:lang w:val="en-US" w:eastAsia="zh-CN" w:bidi="ar"/>
              </w:rPr>
              <w:t>8</w:t>
            </w:r>
            <w:r>
              <w:rPr>
                <w:rStyle w:val="14"/>
                <w:lang w:val="en-US" w:eastAsia="zh-CN" w:bidi="ar"/>
              </w:rPr>
              <w:t>〕</w:t>
            </w:r>
          </w:p>
        </w:tc>
      </w:tr>
      <w:tr w14:paraId="778BE457">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3DC8699C">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150</w:t>
            </w:r>
          </w:p>
        </w:tc>
        <w:tc>
          <w:tcPr>
            <w:tcW w:w="992" w:type="dxa"/>
            <w:tcBorders>
              <w:top w:val="single" w:color="auto" w:sz="4" w:space="0"/>
              <w:left w:val="single" w:color="auto" w:sz="4" w:space="0"/>
              <w:bottom w:val="single" w:color="auto" w:sz="4" w:space="0"/>
              <w:right w:val="single" w:color="auto" w:sz="4" w:space="0"/>
            </w:tcBorders>
            <w:vAlign w:val="center"/>
          </w:tcPr>
          <w:p w14:paraId="4D8301C8">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G06T</w:t>
            </w:r>
          </w:p>
        </w:tc>
        <w:tc>
          <w:tcPr>
            <w:tcW w:w="6713" w:type="dxa"/>
            <w:tcBorders>
              <w:top w:val="single" w:color="auto" w:sz="4" w:space="0"/>
              <w:left w:val="single" w:color="auto" w:sz="4" w:space="0"/>
              <w:bottom w:val="single" w:color="auto" w:sz="4" w:space="0"/>
              <w:right w:val="single" w:color="auto" w:sz="4" w:space="0"/>
            </w:tcBorders>
            <w:vAlign w:val="center"/>
          </w:tcPr>
          <w:p w14:paraId="1097F5E0">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一般的图像数据处理或产生〔</w:t>
            </w:r>
            <w:r>
              <w:rPr>
                <w:rStyle w:val="13"/>
                <w:rFonts w:eastAsia="宋体"/>
                <w:lang w:val="en-US" w:eastAsia="zh-CN" w:bidi="ar"/>
              </w:rPr>
              <w:t>6</w:t>
            </w:r>
            <w:r>
              <w:rPr>
                <w:rStyle w:val="14"/>
                <w:lang w:val="en-US" w:eastAsia="zh-CN" w:bidi="ar"/>
              </w:rPr>
              <w:t>，</w:t>
            </w:r>
            <w:r>
              <w:rPr>
                <w:rStyle w:val="13"/>
                <w:rFonts w:eastAsia="宋体"/>
                <w:lang w:val="en-US" w:eastAsia="zh-CN" w:bidi="ar"/>
              </w:rPr>
              <w:t>2006.01</w:t>
            </w:r>
            <w:r>
              <w:rPr>
                <w:rStyle w:val="14"/>
                <w:lang w:val="en-US" w:eastAsia="zh-CN" w:bidi="ar"/>
              </w:rPr>
              <w:t>〕</w:t>
            </w:r>
          </w:p>
        </w:tc>
      </w:tr>
      <w:tr w14:paraId="39AEE554">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219A4273">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151</w:t>
            </w:r>
          </w:p>
        </w:tc>
        <w:tc>
          <w:tcPr>
            <w:tcW w:w="992" w:type="dxa"/>
            <w:tcBorders>
              <w:top w:val="single" w:color="auto" w:sz="4" w:space="0"/>
              <w:left w:val="single" w:color="auto" w:sz="4" w:space="0"/>
              <w:bottom w:val="single" w:color="auto" w:sz="4" w:space="0"/>
              <w:right w:val="single" w:color="auto" w:sz="4" w:space="0"/>
            </w:tcBorders>
            <w:vAlign w:val="center"/>
          </w:tcPr>
          <w:p w14:paraId="3782890D">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G06V</w:t>
            </w:r>
          </w:p>
        </w:tc>
        <w:tc>
          <w:tcPr>
            <w:tcW w:w="6713" w:type="dxa"/>
            <w:tcBorders>
              <w:top w:val="single" w:color="auto" w:sz="4" w:space="0"/>
              <w:left w:val="single" w:color="auto" w:sz="4" w:space="0"/>
              <w:bottom w:val="single" w:color="auto" w:sz="4" w:space="0"/>
              <w:right w:val="single" w:color="auto" w:sz="4" w:space="0"/>
            </w:tcBorders>
            <w:vAlign w:val="center"/>
          </w:tcPr>
          <w:p w14:paraId="0C1B24C0">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图像或视频识别或理解 </w:t>
            </w:r>
            <w:r>
              <w:rPr>
                <w:rStyle w:val="13"/>
                <w:rFonts w:eastAsia="宋体"/>
                <w:lang w:val="en-US" w:eastAsia="zh-CN" w:bidi="ar"/>
              </w:rPr>
              <w:t>[2022.01]</w:t>
            </w:r>
          </w:p>
        </w:tc>
      </w:tr>
      <w:tr w14:paraId="496E08BB">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21877569">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152</w:t>
            </w:r>
          </w:p>
        </w:tc>
        <w:tc>
          <w:tcPr>
            <w:tcW w:w="992" w:type="dxa"/>
            <w:tcBorders>
              <w:top w:val="single" w:color="auto" w:sz="4" w:space="0"/>
              <w:left w:val="single" w:color="auto" w:sz="4" w:space="0"/>
              <w:bottom w:val="single" w:color="auto" w:sz="4" w:space="0"/>
              <w:right w:val="single" w:color="auto" w:sz="4" w:space="0"/>
            </w:tcBorders>
            <w:vAlign w:val="center"/>
          </w:tcPr>
          <w:p w14:paraId="1368B649">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G07B</w:t>
            </w:r>
          </w:p>
        </w:tc>
        <w:tc>
          <w:tcPr>
            <w:tcW w:w="6713" w:type="dxa"/>
            <w:tcBorders>
              <w:top w:val="single" w:color="auto" w:sz="4" w:space="0"/>
              <w:left w:val="single" w:color="auto" w:sz="4" w:space="0"/>
              <w:bottom w:val="single" w:color="auto" w:sz="4" w:space="0"/>
              <w:right w:val="single" w:color="auto" w:sz="4" w:space="0"/>
            </w:tcBorders>
            <w:vAlign w:val="center"/>
          </w:tcPr>
          <w:p w14:paraId="6304F20D">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售票设备；车费计；用于在一个或多个管理点收车费、通行费或入场费的装置或设备；签发设备</w:t>
            </w:r>
          </w:p>
        </w:tc>
      </w:tr>
      <w:tr w14:paraId="798C240C">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2E8D14AF">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153</w:t>
            </w:r>
          </w:p>
        </w:tc>
        <w:tc>
          <w:tcPr>
            <w:tcW w:w="992" w:type="dxa"/>
            <w:tcBorders>
              <w:top w:val="single" w:color="auto" w:sz="4" w:space="0"/>
              <w:left w:val="single" w:color="auto" w:sz="4" w:space="0"/>
              <w:bottom w:val="single" w:color="auto" w:sz="4" w:space="0"/>
              <w:right w:val="single" w:color="auto" w:sz="4" w:space="0"/>
            </w:tcBorders>
            <w:vAlign w:val="center"/>
          </w:tcPr>
          <w:p w14:paraId="2A99B38D">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G07C</w:t>
            </w:r>
          </w:p>
        </w:tc>
        <w:tc>
          <w:tcPr>
            <w:tcW w:w="6713" w:type="dxa"/>
            <w:tcBorders>
              <w:top w:val="single" w:color="auto" w:sz="4" w:space="0"/>
              <w:left w:val="single" w:color="auto" w:sz="4" w:space="0"/>
              <w:bottom w:val="single" w:color="auto" w:sz="4" w:space="0"/>
              <w:right w:val="single" w:color="auto" w:sz="4" w:space="0"/>
            </w:tcBorders>
            <w:vAlign w:val="center"/>
          </w:tcPr>
          <w:p w14:paraId="3EBB8827">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时间登记器或出勤登记器；登记或指示机器的运行；产生随机数；投票或彩票设备；未列入其他类目的核算装置、系统或设备（人身鉴别入</w:t>
            </w:r>
            <w:r>
              <w:rPr>
                <w:rStyle w:val="13"/>
                <w:rFonts w:eastAsia="宋体"/>
                <w:lang w:val="en-US" w:eastAsia="zh-CN" w:bidi="ar"/>
              </w:rPr>
              <w:t>A61B 5/117</w:t>
            </w:r>
            <w:r>
              <w:rPr>
                <w:rStyle w:val="14"/>
                <w:lang w:val="en-US" w:eastAsia="zh-CN" w:bidi="ar"/>
              </w:rPr>
              <w:t>；一般计量的指示或记录装置，其中输入不是要测量的变量的类似装置（例如手操作），入</w:t>
            </w:r>
            <w:r>
              <w:rPr>
                <w:rStyle w:val="13"/>
                <w:rFonts w:eastAsia="宋体"/>
                <w:lang w:val="en-US" w:eastAsia="zh-CN" w:bidi="ar"/>
              </w:rPr>
              <w:t>G01D</w:t>
            </w:r>
            <w:r>
              <w:rPr>
                <w:rStyle w:val="14"/>
                <w:lang w:val="en-US" w:eastAsia="zh-CN" w:bidi="ar"/>
              </w:rPr>
              <w:t>；时钟、时钟机构入</w:t>
            </w:r>
            <w:r>
              <w:rPr>
                <w:rStyle w:val="13"/>
                <w:rFonts w:eastAsia="宋体"/>
                <w:lang w:val="en-US" w:eastAsia="zh-CN" w:bidi="ar"/>
              </w:rPr>
              <w:t>G04B</w:t>
            </w:r>
            <w:r>
              <w:rPr>
                <w:rStyle w:val="14"/>
                <w:lang w:val="en-US" w:eastAsia="zh-CN" w:bidi="ar"/>
              </w:rPr>
              <w:t>，</w:t>
            </w:r>
            <w:r>
              <w:rPr>
                <w:rStyle w:val="13"/>
                <w:rFonts w:eastAsia="宋体"/>
                <w:lang w:val="en-US" w:eastAsia="zh-CN" w:bidi="ar"/>
              </w:rPr>
              <w:t>G04C</w:t>
            </w:r>
            <w:r>
              <w:rPr>
                <w:rStyle w:val="14"/>
                <w:lang w:val="en-US" w:eastAsia="zh-CN" w:bidi="ar"/>
              </w:rPr>
              <w:t>；时间间隔计量入</w:t>
            </w:r>
            <w:r>
              <w:rPr>
                <w:rStyle w:val="13"/>
                <w:rFonts w:eastAsia="宋体"/>
                <w:lang w:val="en-US" w:eastAsia="zh-CN" w:bidi="ar"/>
              </w:rPr>
              <w:t>G04F</w:t>
            </w:r>
            <w:r>
              <w:rPr>
                <w:rStyle w:val="14"/>
                <w:lang w:val="en-US" w:eastAsia="zh-CN" w:bidi="ar"/>
              </w:rPr>
              <w:t>；计数机构本身入</w:t>
            </w:r>
            <w:r>
              <w:rPr>
                <w:rStyle w:val="13"/>
                <w:rFonts w:eastAsia="宋体"/>
                <w:lang w:val="en-US" w:eastAsia="zh-CN" w:bidi="ar"/>
              </w:rPr>
              <w:t>G06M</w:t>
            </w:r>
            <w:r>
              <w:rPr>
                <w:rStyle w:val="14"/>
                <w:lang w:val="en-US" w:eastAsia="zh-CN" w:bidi="ar"/>
              </w:rPr>
              <w:t>）</w:t>
            </w:r>
          </w:p>
        </w:tc>
      </w:tr>
      <w:tr w14:paraId="18973670">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6F9482F8">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154</w:t>
            </w:r>
          </w:p>
        </w:tc>
        <w:tc>
          <w:tcPr>
            <w:tcW w:w="992" w:type="dxa"/>
            <w:tcBorders>
              <w:top w:val="single" w:color="auto" w:sz="4" w:space="0"/>
              <w:left w:val="single" w:color="auto" w:sz="4" w:space="0"/>
              <w:bottom w:val="single" w:color="auto" w:sz="4" w:space="0"/>
              <w:right w:val="single" w:color="auto" w:sz="4" w:space="0"/>
            </w:tcBorders>
            <w:vAlign w:val="center"/>
          </w:tcPr>
          <w:p w14:paraId="6BCEEF9C">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G07F</w:t>
            </w:r>
          </w:p>
        </w:tc>
        <w:tc>
          <w:tcPr>
            <w:tcW w:w="6713" w:type="dxa"/>
            <w:tcBorders>
              <w:top w:val="single" w:color="auto" w:sz="4" w:space="0"/>
              <w:left w:val="single" w:color="auto" w:sz="4" w:space="0"/>
              <w:bottom w:val="single" w:color="auto" w:sz="4" w:space="0"/>
              <w:right w:val="single" w:color="auto" w:sz="4" w:space="0"/>
            </w:tcBorders>
            <w:vAlign w:val="center"/>
          </w:tcPr>
          <w:p w14:paraId="0DAB37BC">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投币式设备或类似设备（硬币分类入</w:t>
            </w:r>
            <w:r>
              <w:rPr>
                <w:rStyle w:val="13"/>
                <w:rFonts w:eastAsia="宋体"/>
                <w:lang w:val="en-US" w:eastAsia="zh-CN" w:bidi="ar"/>
              </w:rPr>
              <w:t>G07D 3/00</w:t>
            </w:r>
            <w:r>
              <w:rPr>
                <w:rStyle w:val="14"/>
                <w:lang w:val="en-US" w:eastAsia="zh-CN" w:bidi="ar"/>
              </w:rPr>
              <w:t>；硬币检验入</w:t>
            </w:r>
            <w:r>
              <w:rPr>
                <w:rStyle w:val="13"/>
                <w:rFonts w:eastAsia="宋体"/>
                <w:lang w:val="en-US" w:eastAsia="zh-CN" w:bidi="ar"/>
              </w:rPr>
              <w:t>G07D 5/00</w:t>
            </w:r>
            <w:r>
              <w:rPr>
                <w:rStyle w:val="14"/>
                <w:lang w:val="en-US" w:eastAsia="zh-CN" w:bidi="ar"/>
              </w:rPr>
              <w:t>）〔</w:t>
            </w:r>
            <w:r>
              <w:rPr>
                <w:rStyle w:val="13"/>
                <w:rFonts w:eastAsia="宋体"/>
                <w:lang w:val="en-US" w:eastAsia="zh-CN" w:bidi="ar"/>
              </w:rPr>
              <w:t>1</w:t>
            </w:r>
            <w:r>
              <w:rPr>
                <w:rStyle w:val="14"/>
                <w:lang w:val="en-US" w:eastAsia="zh-CN" w:bidi="ar"/>
              </w:rPr>
              <w:t>，</w:t>
            </w:r>
            <w:r>
              <w:rPr>
                <w:rStyle w:val="13"/>
                <w:rFonts w:eastAsia="宋体"/>
                <w:lang w:val="en-US" w:eastAsia="zh-CN" w:bidi="ar"/>
              </w:rPr>
              <w:t>7</w:t>
            </w:r>
            <w:r>
              <w:rPr>
                <w:rStyle w:val="14"/>
                <w:lang w:val="en-US" w:eastAsia="zh-CN" w:bidi="ar"/>
              </w:rPr>
              <w:t>〕</w:t>
            </w:r>
          </w:p>
        </w:tc>
      </w:tr>
      <w:tr w14:paraId="6BA6A651">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36698D12">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rPr>
              <w:t>155</w:t>
            </w:r>
          </w:p>
        </w:tc>
        <w:tc>
          <w:tcPr>
            <w:tcW w:w="992" w:type="dxa"/>
            <w:tcBorders>
              <w:top w:val="single" w:color="auto" w:sz="4" w:space="0"/>
              <w:left w:val="single" w:color="auto" w:sz="4" w:space="0"/>
              <w:bottom w:val="single" w:color="auto" w:sz="4" w:space="0"/>
              <w:right w:val="single" w:color="auto" w:sz="4" w:space="0"/>
            </w:tcBorders>
            <w:vAlign w:val="center"/>
          </w:tcPr>
          <w:p w14:paraId="3B413B5D">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G07G</w:t>
            </w:r>
          </w:p>
        </w:tc>
        <w:tc>
          <w:tcPr>
            <w:tcW w:w="6713" w:type="dxa"/>
            <w:tcBorders>
              <w:top w:val="single" w:color="auto" w:sz="4" w:space="0"/>
              <w:left w:val="single" w:color="auto" w:sz="4" w:space="0"/>
              <w:bottom w:val="single" w:color="auto" w:sz="4" w:space="0"/>
              <w:right w:val="single" w:color="auto" w:sz="4" w:space="0"/>
            </w:tcBorders>
            <w:vAlign w:val="center"/>
          </w:tcPr>
          <w:p w14:paraId="79E737C4">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登记收到的现金、贵重物或辅币（一般数字计算入</w:t>
            </w:r>
            <w:r>
              <w:rPr>
                <w:rStyle w:val="13"/>
                <w:rFonts w:eastAsia="宋体"/>
                <w:lang w:val="en-US" w:eastAsia="zh-CN" w:bidi="ar"/>
              </w:rPr>
              <w:t>G06C</w:t>
            </w:r>
            <w:r>
              <w:rPr>
                <w:rStyle w:val="14"/>
                <w:lang w:val="en-US" w:eastAsia="zh-CN" w:bidi="ar"/>
              </w:rPr>
              <w:t>、</w:t>
            </w:r>
            <w:r>
              <w:rPr>
                <w:rStyle w:val="13"/>
                <w:rFonts w:eastAsia="宋体"/>
                <w:lang w:val="en-US" w:eastAsia="zh-CN" w:bidi="ar"/>
              </w:rPr>
              <w:t>G06F</w:t>
            </w:r>
            <w:r>
              <w:rPr>
                <w:rStyle w:val="14"/>
                <w:lang w:val="en-US" w:eastAsia="zh-CN" w:bidi="ar"/>
              </w:rPr>
              <w:t>）〔</w:t>
            </w:r>
            <w:r>
              <w:rPr>
                <w:rStyle w:val="13"/>
                <w:rFonts w:eastAsia="宋体"/>
                <w:lang w:val="en-US" w:eastAsia="zh-CN" w:bidi="ar"/>
              </w:rPr>
              <w:t>4</w:t>
            </w:r>
            <w:r>
              <w:rPr>
                <w:rStyle w:val="14"/>
                <w:lang w:val="en-US" w:eastAsia="zh-CN" w:bidi="ar"/>
              </w:rPr>
              <w:t>〕</w:t>
            </w:r>
          </w:p>
        </w:tc>
      </w:tr>
      <w:tr w14:paraId="01B7E0E4">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744237CA">
            <w:pPr>
              <w:autoSpaceDE w:val="0"/>
              <w:autoSpaceDN w:val="0"/>
              <w:adjustRightInd w:val="0"/>
              <w:jc w:val="center"/>
              <w:rPr>
                <w:rFonts w:hint="default" w:asciiTheme="minorEastAsia" w:hAnsiTheme="minorEastAsia"/>
                <w:color w:val="000000"/>
                <w:sz w:val="22"/>
                <w:lang w:val="en-US" w:eastAsia="zh-CN"/>
              </w:rPr>
            </w:pPr>
            <w:r>
              <w:rPr>
                <w:rFonts w:hint="eastAsia" w:asciiTheme="minorEastAsia" w:hAnsiTheme="minorEastAsia"/>
                <w:color w:val="000000"/>
                <w:sz w:val="22"/>
                <w:lang w:val="en-US" w:eastAsia="zh-CN"/>
              </w:rPr>
              <w:t>156</w:t>
            </w:r>
          </w:p>
        </w:tc>
        <w:tc>
          <w:tcPr>
            <w:tcW w:w="992" w:type="dxa"/>
            <w:tcBorders>
              <w:top w:val="single" w:color="auto" w:sz="4" w:space="0"/>
              <w:left w:val="single" w:color="auto" w:sz="4" w:space="0"/>
              <w:bottom w:val="single" w:color="auto" w:sz="4" w:space="0"/>
              <w:right w:val="single" w:color="auto" w:sz="4" w:space="0"/>
            </w:tcBorders>
            <w:vAlign w:val="center"/>
          </w:tcPr>
          <w:p w14:paraId="13D45325">
            <w:pPr>
              <w:keepNext w:val="0"/>
              <w:keepLines w:val="0"/>
              <w:widowControl/>
              <w:suppressLineNumbers w:val="0"/>
              <w:jc w:val="center"/>
              <w:textAlignment w:val="center"/>
              <w:rPr>
                <w:rFonts w:hint="eastAsia"/>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G08B</w:t>
            </w:r>
          </w:p>
        </w:tc>
        <w:tc>
          <w:tcPr>
            <w:tcW w:w="6713" w:type="dxa"/>
            <w:tcBorders>
              <w:top w:val="single" w:color="auto" w:sz="4" w:space="0"/>
              <w:left w:val="single" w:color="auto" w:sz="4" w:space="0"/>
              <w:bottom w:val="single" w:color="auto" w:sz="4" w:space="0"/>
              <w:right w:val="single" w:color="auto" w:sz="4" w:space="0"/>
            </w:tcBorders>
            <w:vAlign w:val="center"/>
          </w:tcPr>
          <w:p w14:paraId="55B8C628">
            <w:pPr>
              <w:keepNext w:val="0"/>
              <w:keepLines w:val="0"/>
              <w:widowControl/>
              <w:suppressLineNumbers w:val="0"/>
              <w:jc w:val="both"/>
              <w:textAlignment w:val="center"/>
              <w:rPr>
                <w:rFonts w:hint="eastAsia"/>
                <w:color w:val="000000"/>
                <w:sz w:val="22"/>
                <w:szCs w:val="22"/>
              </w:rPr>
            </w:pPr>
            <w:r>
              <w:rPr>
                <w:rFonts w:hint="eastAsia" w:ascii="宋体" w:hAnsi="宋体" w:eastAsia="宋体" w:cs="宋体"/>
                <w:i w:val="0"/>
                <w:iCs w:val="0"/>
                <w:color w:val="000000"/>
                <w:kern w:val="0"/>
                <w:sz w:val="22"/>
                <w:szCs w:val="22"/>
                <w:u w:val="none"/>
                <w:lang w:val="en-US" w:eastAsia="zh-CN" w:bidi="ar"/>
              </w:rPr>
              <w:t>信号装置或呼叫装置；指令发信装置；报警装置</w:t>
            </w:r>
          </w:p>
        </w:tc>
      </w:tr>
      <w:tr w14:paraId="27B28278">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630B99C0">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157</w:t>
            </w:r>
          </w:p>
        </w:tc>
        <w:tc>
          <w:tcPr>
            <w:tcW w:w="992" w:type="dxa"/>
            <w:tcBorders>
              <w:top w:val="single" w:color="auto" w:sz="4" w:space="0"/>
              <w:left w:val="single" w:color="auto" w:sz="4" w:space="0"/>
              <w:bottom w:val="single" w:color="auto" w:sz="4" w:space="0"/>
              <w:right w:val="single" w:color="auto" w:sz="4" w:space="0"/>
            </w:tcBorders>
            <w:vAlign w:val="center"/>
          </w:tcPr>
          <w:p w14:paraId="5FF8DC0F">
            <w:pPr>
              <w:keepNext w:val="0"/>
              <w:keepLines w:val="0"/>
              <w:widowControl/>
              <w:suppressLineNumbers w:val="0"/>
              <w:jc w:val="center"/>
              <w:textAlignment w:val="center"/>
              <w:rPr>
                <w:rFonts w:hint="eastAsia"/>
                <w:color w:val="000000"/>
                <w:sz w:val="22"/>
                <w:szCs w:val="22"/>
              </w:rPr>
            </w:pPr>
            <w:r>
              <w:rPr>
                <w:rFonts w:hint="default" w:ascii="Times New Roman" w:hAnsi="Times New Roman" w:eastAsia="宋体" w:cs="Times New Roman"/>
                <w:i w:val="0"/>
                <w:iCs w:val="0"/>
                <w:color w:val="000000"/>
                <w:kern w:val="0"/>
                <w:sz w:val="22"/>
                <w:szCs w:val="22"/>
                <w:u w:val="none"/>
                <w:lang w:val="en-US" w:eastAsia="zh-CN" w:bidi="ar"/>
              </w:rPr>
              <w:t>G08C</w:t>
            </w:r>
          </w:p>
        </w:tc>
        <w:tc>
          <w:tcPr>
            <w:tcW w:w="6713" w:type="dxa"/>
            <w:tcBorders>
              <w:top w:val="single" w:color="auto" w:sz="4" w:space="0"/>
              <w:left w:val="single" w:color="auto" w:sz="4" w:space="0"/>
              <w:bottom w:val="single" w:color="auto" w:sz="4" w:space="0"/>
              <w:right w:val="single" w:color="auto" w:sz="4" w:space="0"/>
            </w:tcBorders>
            <w:vAlign w:val="center"/>
          </w:tcPr>
          <w:p w14:paraId="74659765">
            <w:pPr>
              <w:keepNext w:val="0"/>
              <w:keepLines w:val="0"/>
              <w:widowControl/>
              <w:suppressLineNumbers w:val="0"/>
              <w:jc w:val="both"/>
              <w:textAlignment w:val="center"/>
              <w:rPr>
                <w:rFonts w:hint="eastAsia"/>
                <w:color w:val="000000"/>
                <w:sz w:val="22"/>
                <w:szCs w:val="22"/>
              </w:rPr>
            </w:pPr>
            <w:r>
              <w:rPr>
                <w:rFonts w:hint="eastAsia" w:ascii="宋体" w:hAnsi="宋体" w:eastAsia="宋体" w:cs="宋体"/>
                <w:i w:val="0"/>
                <w:iCs w:val="0"/>
                <w:color w:val="000000"/>
                <w:kern w:val="0"/>
                <w:sz w:val="22"/>
                <w:szCs w:val="22"/>
                <w:u w:val="none"/>
                <w:lang w:val="en-US" w:eastAsia="zh-CN" w:bidi="ar"/>
              </w:rPr>
              <w:t>测量值、控制信号或类似信号的传输系统（流体压力传输系统入</w:t>
            </w:r>
            <w:r>
              <w:rPr>
                <w:rStyle w:val="13"/>
                <w:rFonts w:eastAsia="宋体"/>
                <w:lang w:val="en-US" w:eastAsia="zh-CN" w:bidi="ar"/>
              </w:rPr>
              <w:t>F15B</w:t>
            </w:r>
            <w:r>
              <w:rPr>
                <w:rStyle w:val="14"/>
                <w:lang w:val="en-US" w:eastAsia="zh-CN" w:bidi="ar"/>
              </w:rPr>
              <w:t>；将传感件的输出信号转换成不同变量的机械装置入</w:t>
            </w:r>
            <w:r>
              <w:rPr>
                <w:rStyle w:val="13"/>
                <w:rFonts w:eastAsia="宋体"/>
                <w:lang w:val="en-US" w:eastAsia="zh-CN" w:bidi="ar"/>
              </w:rPr>
              <w:t>G01D 5/00</w:t>
            </w:r>
            <w:r>
              <w:rPr>
                <w:rStyle w:val="14"/>
                <w:lang w:val="en-US" w:eastAsia="zh-CN" w:bidi="ar"/>
              </w:rPr>
              <w:t>；机械控制系统入</w:t>
            </w:r>
            <w:r>
              <w:rPr>
                <w:rStyle w:val="13"/>
                <w:rFonts w:eastAsia="宋体"/>
                <w:lang w:val="en-US" w:eastAsia="zh-CN" w:bidi="ar"/>
              </w:rPr>
              <w:t>G05G</w:t>
            </w:r>
            <w:r>
              <w:rPr>
                <w:rStyle w:val="14"/>
                <w:lang w:val="en-US" w:eastAsia="zh-CN" w:bidi="ar"/>
              </w:rPr>
              <w:t>）〔</w:t>
            </w:r>
            <w:r>
              <w:rPr>
                <w:rStyle w:val="13"/>
                <w:rFonts w:eastAsia="宋体"/>
                <w:lang w:val="en-US" w:eastAsia="zh-CN" w:bidi="ar"/>
              </w:rPr>
              <w:t>4</w:t>
            </w:r>
            <w:r>
              <w:rPr>
                <w:rStyle w:val="14"/>
                <w:lang w:val="en-US" w:eastAsia="zh-CN" w:bidi="ar"/>
              </w:rPr>
              <w:t>〕</w:t>
            </w:r>
          </w:p>
        </w:tc>
      </w:tr>
      <w:tr w14:paraId="1FE2CB2D">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5B9556DE">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158</w:t>
            </w:r>
          </w:p>
        </w:tc>
        <w:tc>
          <w:tcPr>
            <w:tcW w:w="992" w:type="dxa"/>
            <w:tcBorders>
              <w:top w:val="single" w:color="auto" w:sz="4" w:space="0"/>
              <w:left w:val="single" w:color="auto" w:sz="4" w:space="0"/>
              <w:bottom w:val="single" w:color="auto" w:sz="4" w:space="0"/>
              <w:right w:val="single" w:color="auto" w:sz="4" w:space="0"/>
            </w:tcBorders>
            <w:vAlign w:val="center"/>
          </w:tcPr>
          <w:p w14:paraId="56DEFD89">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G08G</w:t>
            </w:r>
          </w:p>
        </w:tc>
        <w:tc>
          <w:tcPr>
            <w:tcW w:w="6713" w:type="dxa"/>
            <w:tcBorders>
              <w:top w:val="single" w:color="auto" w:sz="4" w:space="0"/>
              <w:left w:val="single" w:color="auto" w:sz="4" w:space="0"/>
              <w:bottom w:val="single" w:color="auto" w:sz="4" w:space="0"/>
              <w:right w:val="single" w:color="auto" w:sz="4" w:space="0"/>
            </w:tcBorders>
            <w:vAlign w:val="center"/>
          </w:tcPr>
          <w:p w14:paraId="52DA35BA">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交通控制系统（指导铁路交通，保证铁路交通安全的入</w:t>
            </w:r>
            <w:r>
              <w:rPr>
                <w:rStyle w:val="13"/>
                <w:rFonts w:eastAsia="宋体"/>
                <w:lang w:val="en-US" w:eastAsia="zh-CN" w:bidi="ar"/>
              </w:rPr>
              <w:t>B61L</w:t>
            </w:r>
            <w:r>
              <w:rPr>
                <w:rStyle w:val="14"/>
                <w:lang w:val="en-US" w:eastAsia="zh-CN" w:bidi="ar"/>
              </w:rPr>
              <w:t>；专用于交通控制的雷达或类似系统、声纳系统或激光雷达系统入</w:t>
            </w:r>
            <w:r>
              <w:rPr>
                <w:rStyle w:val="13"/>
                <w:rFonts w:eastAsia="宋体"/>
                <w:lang w:val="en-US" w:eastAsia="zh-CN" w:bidi="ar"/>
              </w:rPr>
              <w:t>G01S13/91</w:t>
            </w:r>
            <w:r>
              <w:rPr>
                <w:rStyle w:val="14"/>
                <w:lang w:val="en-US" w:eastAsia="zh-CN" w:bidi="ar"/>
              </w:rPr>
              <w:t>、</w:t>
            </w:r>
            <w:r>
              <w:rPr>
                <w:rStyle w:val="13"/>
                <w:rFonts w:eastAsia="宋体"/>
                <w:lang w:val="en-US" w:eastAsia="zh-CN" w:bidi="ar"/>
              </w:rPr>
              <w:t>G01S15/88</w:t>
            </w:r>
            <w:r>
              <w:rPr>
                <w:rStyle w:val="14"/>
                <w:lang w:val="en-US" w:eastAsia="zh-CN" w:bidi="ar"/>
              </w:rPr>
              <w:t>、</w:t>
            </w:r>
            <w:r>
              <w:rPr>
                <w:rStyle w:val="13"/>
                <w:rFonts w:eastAsia="宋体"/>
                <w:lang w:val="en-US" w:eastAsia="zh-CN" w:bidi="ar"/>
              </w:rPr>
              <w:t>G01S17/88</w:t>
            </w:r>
            <w:r>
              <w:rPr>
                <w:rStyle w:val="14"/>
                <w:lang w:val="en-US" w:eastAsia="zh-CN" w:bidi="ar"/>
              </w:rPr>
              <w:t>；专用于防碰撞目的的雷达或类似系统、声纳系统或激光雷达系统入</w:t>
            </w:r>
            <w:r>
              <w:rPr>
                <w:rStyle w:val="13"/>
                <w:rFonts w:eastAsia="宋体"/>
                <w:lang w:val="en-US" w:eastAsia="zh-CN" w:bidi="ar"/>
              </w:rPr>
              <w:t>G01S13/93</w:t>
            </w:r>
            <w:r>
              <w:rPr>
                <w:rStyle w:val="14"/>
                <w:lang w:val="en-US" w:eastAsia="zh-CN" w:bidi="ar"/>
              </w:rPr>
              <w:t>、</w:t>
            </w:r>
            <w:r>
              <w:rPr>
                <w:rStyle w:val="13"/>
                <w:rFonts w:eastAsia="宋体"/>
                <w:lang w:val="en-US" w:eastAsia="zh-CN" w:bidi="ar"/>
              </w:rPr>
              <w:t>G01S15/93</w:t>
            </w:r>
            <w:r>
              <w:rPr>
                <w:rStyle w:val="14"/>
                <w:lang w:val="en-US" w:eastAsia="zh-CN" w:bidi="ar"/>
              </w:rPr>
              <w:t>、</w:t>
            </w:r>
            <w:r>
              <w:rPr>
                <w:rStyle w:val="13"/>
                <w:rFonts w:eastAsia="宋体"/>
                <w:lang w:val="en-US" w:eastAsia="zh-CN" w:bidi="ar"/>
              </w:rPr>
              <w:t>G01S17/93</w:t>
            </w:r>
            <w:r>
              <w:rPr>
                <w:rStyle w:val="14"/>
                <w:lang w:val="en-US" w:eastAsia="zh-CN" w:bidi="ar"/>
              </w:rPr>
              <w:t>；陆地、水上、空中或太空中的运载工具的位置、航道、高度或姿态的控制，不限于交通环境入</w:t>
            </w:r>
            <w:r>
              <w:rPr>
                <w:rStyle w:val="13"/>
                <w:rFonts w:eastAsia="宋体"/>
                <w:lang w:val="en-US" w:eastAsia="zh-CN" w:bidi="ar"/>
              </w:rPr>
              <w:t>G05D1/00</w:t>
            </w:r>
            <w:r>
              <w:rPr>
                <w:rStyle w:val="14"/>
                <w:lang w:val="en-US" w:eastAsia="zh-CN" w:bidi="ar"/>
              </w:rPr>
              <w:t>）〔</w:t>
            </w:r>
            <w:r>
              <w:rPr>
                <w:rStyle w:val="13"/>
                <w:rFonts w:eastAsia="宋体"/>
                <w:lang w:val="en-US" w:eastAsia="zh-CN" w:bidi="ar"/>
              </w:rPr>
              <w:t>2</w:t>
            </w:r>
            <w:r>
              <w:rPr>
                <w:rStyle w:val="14"/>
                <w:lang w:val="en-US" w:eastAsia="zh-CN" w:bidi="ar"/>
              </w:rPr>
              <w:t>〕</w:t>
            </w:r>
          </w:p>
        </w:tc>
      </w:tr>
      <w:tr w14:paraId="0CF05B83">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1D6EBE8C">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159</w:t>
            </w:r>
          </w:p>
        </w:tc>
        <w:tc>
          <w:tcPr>
            <w:tcW w:w="992" w:type="dxa"/>
            <w:tcBorders>
              <w:top w:val="single" w:color="auto" w:sz="4" w:space="0"/>
              <w:left w:val="single" w:color="auto" w:sz="4" w:space="0"/>
              <w:bottom w:val="single" w:color="auto" w:sz="4" w:space="0"/>
              <w:right w:val="single" w:color="auto" w:sz="4" w:space="0"/>
            </w:tcBorders>
            <w:vAlign w:val="center"/>
          </w:tcPr>
          <w:p w14:paraId="7AFB1500">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G09B</w:t>
            </w:r>
          </w:p>
        </w:tc>
        <w:tc>
          <w:tcPr>
            <w:tcW w:w="6713" w:type="dxa"/>
            <w:tcBorders>
              <w:top w:val="single" w:color="auto" w:sz="4" w:space="0"/>
              <w:left w:val="single" w:color="auto" w:sz="4" w:space="0"/>
              <w:bottom w:val="single" w:color="auto" w:sz="4" w:space="0"/>
              <w:right w:val="single" w:color="auto" w:sz="4" w:space="0"/>
            </w:tcBorders>
            <w:vAlign w:val="center"/>
          </w:tcPr>
          <w:p w14:paraId="0E81EC58">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教育或演示用具；用于教学或与盲人、聋人或哑人通信的用具；模型；天象仪；地球仪；地图；图表</w:t>
            </w:r>
          </w:p>
        </w:tc>
      </w:tr>
      <w:tr w14:paraId="20F9FC4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3E1A264D">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160</w:t>
            </w:r>
          </w:p>
        </w:tc>
        <w:tc>
          <w:tcPr>
            <w:tcW w:w="992" w:type="dxa"/>
            <w:tcBorders>
              <w:top w:val="single" w:color="auto" w:sz="4" w:space="0"/>
              <w:left w:val="single" w:color="auto" w:sz="4" w:space="0"/>
              <w:bottom w:val="single" w:color="auto" w:sz="4" w:space="0"/>
              <w:right w:val="single" w:color="auto" w:sz="4" w:space="0"/>
            </w:tcBorders>
            <w:vAlign w:val="center"/>
          </w:tcPr>
          <w:p w14:paraId="179600EC">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G09F</w:t>
            </w:r>
          </w:p>
        </w:tc>
        <w:tc>
          <w:tcPr>
            <w:tcW w:w="6713" w:type="dxa"/>
            <w:tcBorders>
              <w:top w:val="single" w:color="auto" w:sz="4" w:space="0"/>
              <w:left w:val="single" w:color="auto" w:sz="4" w:space="0"/>
              <w:bottom w:val="single" w:color="auto" w:sz="4" w:space="0"/>
              <w:right w:val="single" w:color="auto" w:sz="4" w:space="0"/>
            </w:tcBorders>
            <w:vAlign w:val="center"/>
          </w:tcPr>
          <w:p w14:paraId="7DCE1747">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显示；广告；标记；标签或铭牌；印鉴</w:t>
            </w:r>
          </w:p>
        </w:tc>
      </w:tr>
      <w:tr w14:paraId="113820E5">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38D8F203">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161</w:t>
            </w:r>
          </w:p>
        </w:tc>
        <w:tc>
          <w:tcPr>
            <w:tcW w:w="992" w:type="dxa"/>
            <w:tcBorders>
              <w:top w:val="single" w:color="auto" w:sz="4" w:space="0"/>
              <w:left w:val="single" w:color="auto" w:sz="4" w:space="0"/>
              <w:bottom w:val="single" w:color="auto" w:sz="4" w:space="0"/>
              <w:right w:val="single" w:color="auto" w:sz="4" w:space="0"/>
            </w:tcBorders>
            <w:vAlign w:val="center"/>
          </w:tcPr>
          <w:p w14:paraId="685DCCC0">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G09G</w:t>
            </w:r>
          </w:p>
        </w:tc>
        <w:tc>
          <w:tcPr>
            <w:tcW w:w="6713" w:type="dxa"/>
            <w:tcBorders>
              <w:top w:val="single" w:color="auto" w:sz="4" w:space="0"/>
              <w:left w:val="single" w:color="auto" w:sz="4" w:space="0"/>
              <w:bottom w:val="single" w:color="auto" w:sz="4" w:space="0"/>
              <w:right w:val="single" w:color="auto" w:sz="4" w:space="0"/>
            </w:tcBorders>
            <w:vAlign w:val="center"/>
          </w:tcPr>
          <w:p w14:paraId="566F2ECA">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对用静态方法显示可变信息的指示装置进行控制的装置或电路（在数字计算机与显示器之间传输数据的装置入</w:t>
            </w:r>
            <w:r>
              <w:rPr>
                <w:rStyle w:val="13"/>
                <w:rFonts w:eastAsia="宋体"/>
                <w:lang w:val="en-US" w:eastAsia="zh-CN" w:bidi="ar"/>
              </w:rPr>
              <w:t>G06F 3/14</w:t>
            </w:r>
            <w:r>
              <w:rPr>
                <w:rStyle w:val="14"/>
                <w:lang w:val="en-US" w:eastAsia="zh-CN" w:bidi="ar"/>
              </w:rPr>
              <w:t>；由若干分离源或光控的光电池结合而成的静态指示装置入</w:t>
            </w:r>
            <w:r>
              <w:rPr>
                <w:rStyle w:val="13"/>
                <w:rFonts w:eastAsia="宋体"/>
                <w:lang w:val="en-US" w:eastAsia="zh-CN" w:bidi="ar"/>
              </w:rPr>
              <w:t>G09F 9/00</w:t>
            </w:r>
            <w:r>
              <w:rPr>
                <w:rStyle w:val="14"/>
                <w:lang w:val="en-US" w:eastAsia="zh-CN" w:bidi="ar"/>
              </w:rPr>
              <w:t>；由若干光源的组合而构成的静态的指示装置入</w:t>
            </w:r>
            <w:r>
              <w:rPr>
                <w:rStyle w:val="13"/>
                <w:rFonts w:eastAsia="宋体"/>
                <w:lang w:val="en-US" w:eastAsia="zh-CN" w:bidi="ar"/>
              </w:rPr>
              <w:t>H01J</w:t>
            </w:r>
            <w:r>
              <w:rPr>
                <w:rStyle w:val="14"/>
                <w:lang w:val="en-US" w:eastAsia="zh-CN" w:bidi="ar"/>
              </w:rPr>
              <w:t>，</w:t>
            </w:r>
            <w:r>
              <w:rPr>
                <w:rStyle w:val="13"/>
                <w:rFonts w:eastAsia="宋体"/>
                <w:lang w:val="en-US" w:eastAsia="zh-CN" w:bidi="ar"/>
              </w:rPr>
              <w:t>H01K</w:t>
            </w:r>
            <w:r>
              <w:rPr>
                <w:rStyle w:val="14"/>
                <w:lang w:val="en-US" w:eastAsia="zh-CN" w:bidi="ar"/>
              </w:rPr>
              <w:t>，</w:t>
            </w:r>
            <w:r>
              <w:rPr>
                <w:rStyle w:val="13"/>
                <w:rFonts w:eastAsia="宋体"/>
                <w:lang w:val="en-US" w:eastAsia="zh-CN" w:bidi="ar"/>
              </w:rPr>
              <w:t>H01L</w:t>
            </w:r>
            <w:r>
              <w:rPr>
                <w:rStyle w:val="14"/>
                <w:lang w:val="en-US" w:eastAsia="zh-CN" w:bidi="ar"/>
              </w:rPr>
              <w:t>，</w:t>
            </w:r>
            <w:r>
              <w:rPr>
                <w:rStyle w:val="13"/>
                <w:rFonts w:eastAsia="宋体"/>
                <w:lang w:val="en-US" w:eastAsia="zh-CN" w:bidi="ar"/>
              </w:rPr>
              <w:t>H05B 33/12</w:t>
            </w:r>
            <w:r>
              <w:rPr>
                <w:rStyle w:val="14"/>
                <w:lang w:val="en-US" w:eastAsia="zh-CN" w:bidi="ar"/>
              </w:rPr>
              <w:t>；文件或者类似物的扫描、传输或者重现，如传真传输，其零部件入</w:t>
            </w:r>
            <w:r>
              <w:rPr>
                <w:rStyle w:val="13"/>
                <w:rFonts w:eastAsia="宋体"/>
                <w:lang w:val="en-US" w:eastAsia="zh-CN" w:bidi="ar"/>
              </w:rPr>
              <w:t>H04N 1/00</w:t>
            </w:r>
            <w:r>
              <w:rPr>
                <w:rStyle w:val="14"/>
                <w:lang w:val="en-US" w:eastAsia="zh-CN" w:bidi="ar"/>
              </w:rPr>
              <w:t>）〔</w:t>
            </w:r>
            <w:r>
              <w:rPr>
                <w:rStyle w:val="13"/>
                <w:rFonts w:eastAsia="宋体"/>
                <w:lang w:val="en-US" w:eastAsia="zh-CN" w:bidi="ar"/>
              </w:rPr>
              <w:t>3</w:t>
            </w:r>
            <w:r>
              <w:rPr>
                <w:rStyle w:val="14"/>
                <w:lang w:val="en-US" w:eastAsia="zh-CN" w:bidi="ar"/>
              </w:rPr>
              <w:t>，</w:t>
            </w:r>
            <w:r>
              <w:rPr>
                <w:rStyle w:val="13"/>
                <w:rFonts w:eastAsia="宋体"/>
                <w:lang w:val="en-US" w:eastAsia="zh-CN" w:bidi="ar"/>
              </w:rPr>
              <w:t>4</w:t>
            </w:r>
            <w:r>
              <w:rPr>
                <w:rStyle w:val="14"/>
                <w:lang w:val="en-US" w:eastAsia="zh-CN" w:bidi="ar"/>
              </w:rPr>
              <w:t>，</w:t>
            </w:r>
            <w:r>
              <w:rPr>
                <w:rStyle w:val="13"/>
                <w:rFonts w:eastAsia="宋体"/>
                <w:lang w:val="en-US" w:eastAsia="zh-CN" w:bidi="ar"/>
              </w:rPr>
              <w:t>5</w:t>
            </w:r>
            <w:r>
              <w:rPr>
                <w:rStyle w:val="14"/>
                <w:lang w:val="en-US" w:eastAsia="zh-CN" w:bidi="ar"/>
              </w:rPr>
              <w:t>〕</w:t>
            </w:r>
          </w:p>
        </w:tc>
      </w:tr>
      <w:tr w14:paraId="3A4E8362">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79737144">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162</w:t>
            </w:r>
          </w:p>
        </w:tc>
        <w:tc>
          <w:tcPr>
            <w:tcW w:w="992" w:type="dxa"/>
            <w:tcBorders>
              <w:top w:val="single" w:color="auto" w:sz="4" w:space="0"/>
              <w:left w:val="single" w:color="auto" w:sz="4" w:space="0"/>
              <w:bottom w:val="single" w:color="auto" w:sz="4" w:space="0"/>
              <w:right w:val="single" w:color="auto" w:sz="4" w:space="0"/>
            </w:tcBorders>
            <w:vAlign w:val="center"/>
          </w:tcPr>
          <w:p w14:paraId="2DF89075">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G10H</w:t>
            </w:r>
          </w:p>
        </w:tc>
        <w:tc>
          <w:tcPr>
            <w:tcW w:w="6713" w:type="dxa"/>
            <w:tcBorders>
              <w:top w:val="single" w:color="auto" w:sz="4" w:space="0"/>
              <w:left w:val="single" w:color="auto" w:sz="4" w:space="0"/>
              <w:bottom w:val="single" w:color="auto" w:sz="4" w:space="0"/>
              <w:right w:val="single" w:color="auto" w:sz="4" w:space="0"/>
            </w:tcBorders>
            <w:vAlign w:val="center"/>
          </w:tcPr>
          <w:p w14:paraId="3333D01E">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电声乐器；由机电装置或电子发生器产生音调的乐器，或从数据存储器合成音调的乐器</w:t>
            </w:r>
          </w:p>
        </w:tc>
      </w:tr>
      <w:tr w14:paraId="11C55A7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2BC9C483">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163</w:t>
            </w:r>
          </w:p>
        </w:tc>
        <w:tc>
          <w:tcPr>
            <w:tcW w:w="992" w:type="dxa"/>
            <w:tcBorders>
              <w:top w:val="single" w:color="auto" w:sz="4" w:space="0"/>
              <w:left w:val="single" w:color="auto" w:sz="4" w:space="0"/>
              <w:bottom w:val="single" w:color="auto" w:sz="4" w:space="0"/>
              <w:right w:val="single" w:color="auto" w:sz="4" w:space="0"/>
            </w:tcBorders>
            <w:vAlign w:val="center"/>
          </w:tcPr>
          <w:p w14:paraId="3CBE7F6D">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G10K</w:t>
            </w:r>
          </w:p>
        </w:tc>
        <w:tc>
          <w:tcPr>
            <w:tcW w:w="6713" w:type="dxa"/>
            <w:tcBorders>
              <w:top w:val="single" w:color="auto" w:sz="4" w:space="0"/>
              <w:left w:val="single" w:color="auto" w:sz="4" w:space="0"/>
              <w:bottom w:val="single" w:color="auto" w:sz="4" w:space="0"/>
              <w:right w:val="single" w:color="auto" w:sz="4" w:space="0"/>
            </w:tcBorders>
            <w:vAlign w:val="center"/>
          </w:tcPr>
          <w:p w14:paraId="049541A1">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发声器械（发声玩具入</w:t>
            </w:r>
            <w:r>
              <w:rPr>
                <w:rStyle w:val="13"/>
                <w:rFonts w:eastAsia="宋体"/>
                <w:lang w:val="en-US" w:eastAsia="zh-CN" w:bidi="ar"/>
              </w:rPr>
              <w:t>A63H 5/00</w:t>
            </w:r>
            <w:r>
              <w:rPr>
                <w:rStyle w:val="14"/>
                <w:lang w:val="en-US" w:eastAsia="zh-CN" w:bidi="ar"/>
              </w:rPr>
              <w:t>）；用于防止或减小噪声或其他声波的一般方法或装置；其他类目中不包括的声学器械〔</w:t>
            </w:r>
            <w:r>
              <w:rPr>
                <w:rStyle w:val="13"/>
                <w:rFonts w:eastAsia="宋体"/>
                <w:lang w:val="en-US" w:eastAsia="zh-CN" w:bidi="ar"/>
              </w:rPr>
              <w:t>6</w:t>
            </w:r>
            <w:r>
              <w:rPr>
                <w:rStyle w:val="14"/>
                <w:lang w:val="en-US" w:eastAsia="zh-CN" w:bidi="ar"/>
              </w:rPr>
              <w:t>〕</w:t>
            </w:r>
          </w:p>
        </w:tc>
      </w:tr>
      <w:tr w14:paraId="5CEB0B69">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4467AAF5">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164</w:t>
            </w:r>
          </w:p>
        </w:tc>
        <w:tc>
          <w:tcPr>
            <w:tcW w:w="992" w:type="dxa"/>
            <w:tcBorders>
              <w:top w:val="single" w:color="auto" w:sz="4" w:space="0"/>
              <w:left w:val="single" w:color="auto" w:sz="4" w:space="0"/>
              <w:bottom w:val="single" w:color="auto" w:sz="4" w:space="0"/>
              <w:right w:val="single" w:color="auto" w:sz="4" w:space="0"/>
            </w:tcBorders>
            <w:vAlign w:val="center"/>
          </w:tcPr>
          <w:p w14:paraId="5D4812B6">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G10L</w:t>
            </w:r>
          </w:p>
        </w:tc>
        <w:tc>
          <w:tcPr>
            <w:tcW w:w="6713" w:type="dxa"/>
            <w:tcBorders>
              <w:top w:val="single" w:color="auto" w:sz="4" w:space="0"/>
              <w:left w:val="single" w:color="auto" w:sz="4" w:space="0"/>
              <w:bottom w:val="single" w:color="auto" w:sz="4" w:space="0"/>
              <w:right w:val="single" w:color="auto" w:sz="4" w:space="0"/>
            </w:tcBorders>
            <w:vAlign w:val="center"/>
          </w:tcPr>
          <w:p w14:paraId="04B5F16B">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语音分析或合成；语音识别；语音或声音处理；语音或音频编码或解码〔</w:t>
            </w:r>
            <w:r>
              <w:rPr>
                <w:rStyle w:val="13"/>
                <w:rFonts w:eastAsia="宋体"/>
                <w:lang w:val="en-US" w:eastAsia="zh-CN" w:bidi="ar"/>
              </w:rPr>
              <w:t>4</w:t>
            </w:r>
            <w:r>
              <w:rPr>
                <w:rStyle w:val="14"/>
                <w:lang w:val="en-US" w:eastAsia="zh-CN" w:bidi="ar"/>
              </w:rPr>
              <w:t>〕</w:t>
            </w:r>
          </w:p>
        </w:tc>
      </w:tr>
      <w:tr w14:paraId="5F316938">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380AD6B5">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165</w:t>
            </w:r>
          </w:p>
        </w:tc>
        <w:tc>
          <w:tcPr>
            <w:tcW w:w="992" w:type="dxa"/>
            <w:tcBorders>
              <w:top w:val="single" w:color="auto" w:sz="4" w:space="0"/>
              <w:left w:val="single" w:color="auto" w:sz="4" w:space="0"/>
              <w:bottom w:val="single" w:color="auto" w:sz="4" w:space="0"/>
              <w:right w:val="single" w:color="auto" w:sz="4" w:space="0"/>
            </w:tcBorders>
            <w:vAlign w:val="center"/>
          </w:tcPr>
          <w:p w14:paraId="43759A28">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G11B</w:t>
            </w:r>
          </w:p>
        </w:tc>
        <w:tc>
          <w:tcPr>
            <w:tcW w:w="6713" w:type="dxa"/>
            <w:tcBorders>
              <w:top w:val="single" w:color="auto" w:sz="4" w:space="0"/>
              <w:left w:val="single" w:color="auto" w:sz="4" w:space="0"/>
              <w:bottom w:val="single" w:color="auto" w:sz="4" w:space="0"/>
              <w:right w:val="single" w:color="auto" w:sz="4" w:space="0"/>
            </w:tcBorders>
            <w:vAlign w:val="center"/>
          </w:tcPr>
          <w:p w14:paraId="1C8EE6F8">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基于记录载体和换能器之间的相对运动而实现的信息存储（以不需要通过换能器重现记录值的方式记录测量值的入</w:t>
            </w:r>
            <w:r>
              <w:rPr>
                <w:rStyle w:val="13"/>
                <w:rFonts w:eastAsia="宋体"/>
                <w:lang w:val="en-US" w:eastAsia="zh-CN" w:bidi="ar"/>
              </w:rPr>
              <w:t>G01D 9/00</w:t>
            </w:r>
            <w:r>
              <w:rPr>
                <w:rStyle w:val="14"/>
                <w:lang w:val="en-US" w:eastAsia="zh-CN" w:bidi="ar"/>
              </w:rPr>
              <w:t>；利用有机械标记的带子，例如，穿孔纸带或利用单元记录卡，如穿孔卡片或具有磁性标记的卡片的记录或重现设备入</w:t>
            </w:r>
            <w:r>
              <w:rPr>
                <w:rStyle w:val="13"/>
                <w:rFonts w:eastAsia="宋体"/>
                <w:lang w:val="en-US" w:eastAsia="zh-CN" w:bidi="ar"/>
              </w:rPr>
              <w:t>G06K</w:t>
            </w:r>
            <w:r>
              <w:rPr>
                <w:rStyle w:val="14"/>
                <w:lang w:val="en-US" w:eastAsia="zh-CN" w:bidi="ar"/>
              </w:rPr>
              <w:t>；将数据从记录载体的一种类型转移到另一种类型上的入</w:t>
            </w:r>
            <w:r>
              <w:rPr>
                <w:rStyle w:val="13"/>
                <w:rFonts w:eastAsia="宋体"/>
                <w:lang w:val="en-US" w:eastAsia="zh-CN" w:bidi="ar"/>
              </w:rPr>
              <w:t>G06K 1/18</w:t>
            </w:r>
            <w:r>
              <w:rPr>
                <w:rStyle w:val="14"/>
                <w:lang w:val="en-US" w:eastAsia="zh-CN" w:bidi="ar"/>
              </w:rPr>
              <w:t>；将重放装置的输出耦合到无线电接收机上去的电路入</w:t>
            </w:r>
            <w:r>
              <w:rPr>
                <w:rStyle w:val="13"/>
                <w:rFonts w:eastAsia="宋体"/>
                <w:lang w:val="en-US" w:eastAsia="zh-CN" w:bidi="ar"/>
              </w:rPr>
              <w:t>H04B 1/20</w:t>
            </w:r>
            <w:r>
              <w:rPr>
                <w:rStyle w:val="14"/>
                <w:lang w:val="en-US" w:eastAsia="zh-CN" w:bidi="ar"/>
              </w:rPr>
              <w:t>；唱机拾音器之类的声音机电传感器或为此所用的电路入</w:t>
            </w:r>
            <w:r>
              <w:rPr>
                <w:rStyle w:val="13"/>
                <w:rFonts w:eastAsia="宋体"/>
                <w:lang w:val="en-US" w:eastAsia="zh-CN" w:bidi="ar"/>
              </w:rPr>
              <w:t>H04R</w:t>
            </w:r>
            <w:r>
              <w:rPr>
                <w:rStyle w:val="14"/>
                <w:lang w:val="en-US" w:eastAsia="zh-CN" w:bidi="ar"/>
              </w:rPr>
              <w:t>）</w:t>
            </w:r>
          </w:p>
        </w:tc>
      </w:tr>
      <w:tr w14:paraId="06AB924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5E1AA8C7">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166</w:t>
            </w:r>
          </w:p>
        </w:tc>
        <w:tc>
          <w:tcPr>
            <w:tcW w:w="992" w:type="dxa"/>
            <w:tcBorders>
              <w:top w:val="single" w:color="auto" w:sz="4" w:space="0"/>
              <w:left w:val="single" w:color="auto" w:sz="4" w:space="0"/>
              <w:bottom w:val="single" w:color="auto" w:sz="4" w:space="0"/>
              <w:right w:val="single" w:color="auto" w:sz="4" w:space="0"/>
            </w:tcBorders>
            <w:vAlign w:val="center"/>
          </w:tcPr>
          <w:p w14:paraId="1B8238EE">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G11C</w:t>
            </w:r>
          </w:p>
        </w:tc>
        <w:tc>
          <w:tcPr>
            <w:tcW w:w="6713" w:type="dxa"/>
            <w:tcBorders>
              <w:top w:val="single" w:color="auto" w:sz="4" w:space="0"/>
              <w:left w:val="single" w:color="auto" w:sz="4" w:space="0"/>
              <w:bottom w:val="single" w:color="auto" w:sz="4" w:space="0"/>
              <w:right w:val="single" w:color="auto" w:sz="4" w:space="0"/>
            </w:tcBorders>
            <w:vAlign w:val="center"/>
          </w:tcPr>
          <w:p w14:paraId="51B3D779">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静态存储器（基于记录载体和换能器之间的相对运动而实现的信息存储入</w:t>
            </w:r>
            <w:r>
              <w:rPr>
                <w:rStyle w:val="13"/>
                <w:rFonts w:eastAsia="宋体"/>
                <w:lang w:val="en-US" w:eastAsia="zh-CN" w:bidi="ar"/>
              </w:rPr>
              <w:t>G11B</w:t>
            </w:r>
            <w:r>
              <w:rPr>
                <w:rStyle w:val="14"/>
                <w:lang w:val="en-US" w:eastAsia="zh-CN" w:bidi="ar"/>
              </w:rPr>
              <w:t>；半导体存储器件入</w:t>
            </w:r>
            <w:r>
              <w:rPr>
                <w:rStyle w:val="13"/>
                <w:rFonts w:eastAsia="宋体"/>
                <w:lang w:val="en-US" w:eastAsia="zh-CN" w:bidi="ar"/>
              </w:rPr>
              <w:t>H01L</w:t>
            </w:r>
            <w:r>
              <w:rPr>
                <w:rStyle w:val="14"/>
                <w:lang w:val="en-US" w:eastAsia="zh-CN" w:bidi="ar"/>
              </w:rPr>
              <w:t>，例如一般脉冲技术入</w:t>
            </w:r>
            <w:r>
              <w:rPr>
                <w:rStyle w:val="13"/>
                <w:rFonts w:eastAsia="宋体"/>
                <w:lang w:val="en-US" w:eastAsia="zh-CN" w:bidi="ar"/>
              </w:rPr>
              <w:t>H03K</w:t>
            </w:r>
            <w:r>
              <w:rPr>
                <w:rStyle w:val="14"/>
                <w:lang w:val="en-US" w:eastAsia="zh-CN" w:bidi="ar"/>
              </w:rPr>
              <w:t>，例如，电子开关入</w:t>
            </w:r>
            <w:r>
              <w:rPr>
                <w:rStyle w:val="13"/>
                <w:rFonts w:eastAsia="宋体"/>
                <w:lang w:val="en-US" w:eastAsia="zh-CN" w:bidi="ar"/>
              </w:rPr>
              <w:t>H03K17/00</w:t>
            </w:r>
            <w:r>
              <w:rPr>
                <w:rStyle w:val="14"/>
                <w:lang w:val="en-US" w:eastAsia="zh-CN" w:bidi="ar"/>
              </w:rPr>
              <w:t>）</w:t>
            </w:r>
          </w:p>
        </w:tc>
      </w:tr>
      <w:tr w14:paraId="00C10EF7">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108A1EBC">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167</w:t>
            </w:r>
          </w:p>
        </w:tc>
        <w:tc>
          <w:tcPr>
            <w:tcW w:w="992" w:type="dxa"/>
            <w:tcBorders>
              <w:top w:val="single" w:color="auto" w:sz="4" w:space="0"/>
              <w:left w:val="single" w:color="auto" w:sz="4" w:space="0"/>
              <w:bottom w:val="single" w:color="auto" w:sz="4" w:space="0"/>
              <w:right w:val="single" w:color="auto" w:sz="4" w:space="0"/>
            </w:tcBorders>
            <w:vAlign w:val="center"/>
          </w:tcPr>
          <w:p w14:paraId="05C10F98">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G21C</w:t>
            </w:r>
          </w:p>
        </w:tc>
        <w:tc>
          <w:tcPr>
            <w:tcW w:w="6713" w:type="dxa"/>
            <w:tcBorders>
              <w:top w:val="single" w:color="auto" w:sz="4" w:space="0"/>
              <w:left w:val="single" w:color="auto" w:sz="4" w:space="0"/>
              <w:bottom w:val="single" w:color="auto" w:sz="4" w:space="0"/>
              <w:right w:val="single" w:color="auto" w:sz="4" w:space="0"/>
            </w:tcBorders>
            <w:vAlign w:val="center"/>
          </w:tcPr>
          <w:p w14:paraId="26B647F6">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核反应堆（聚变反应堆、混合裂变—聚变反应堆入</w:t>
            </w:r>
            <w:r>
              <w:rPr>
                <w:rStyle w:val="13"/>
                <w:rFonts w:eastAsia="宋体"/>
                <w:lang w:val="en-US" w:eastAsia="zh-CN" w:bidi="ar"/>
              </w:rPr>
              <w:t>G21B</w:t>
            </w:r>
            <w:r>
              <w:rPr>
                <w:rStyle w:val="14"/>
                <w:lang w:val="en-US" w:eastAsia="zh-CN" w:bidi="ar"/>
              </w:rPr>
              <w:t>；核爆炸入</w:t>
            </w:r>
            <w:r>
              <w:rPr>
                <w:rStyle w:val="13"/>
                <w:rFonts w:eastAsia="宋体"/>
                <w:lang w:val="en-US" w:eastAsia="zh-CN" w:bidi="ar"/>
              </w:rPr>
              <w:t>G21J</w:t>
            </w:r>
            <w:r>
              <w:rPr>
                <w:rStyle w:val="14"/>
                <w:lang w:val="en-US" w:eastAsia="zh-CN" w:bidi="ar"/>
              </w:rPr>
              <w:t>）</w:t>
            </w:r>
          </w:p>
        </w:tc>
      </w:tr>
      <w:tr w14:paraId="3C9BFF3C">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57C139BA">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168</w:t>
            </w:r>
          </w:p>
        </w:tc>
        <w:tc>
          <w:tcPr>
            <w:tcW w:w="992" w:type="dxa"/>
            <w:tcBorders>
              <w:top w:val="single" w:color="auto" w:sz="4" w:space="0"/>
              <w:left w:val="single" w:color="auto" w:sz="4" w:space="0"/>
              <w:bottom w:val="single" w:color="auto" w:sz="4" w:space="0"/>
              <w:right w:val="single" w:color="auto" w:sz="4" w:space="0"/>
            </w:tcBorders>
            <w:vAlign w:val="center"/>
          </w:tcPr>
          <w:p w14:paraId="6533E378">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G21D</w:t>
            </w:r>
          </w:p>
        </w:tc>
        <w:tc>
          <w:tcPr>
            <w:tcW w:w="6713" w:type="dxa"/>
            <w:tcBorders>
              <w:top w:val="single" w:color="auto" w:sz="4" w:space="0"/>
              <w:left w:val="single" w:color="auto" w:sz="4" w:space="0"/>
              <w:bottom w:val="single" w:color="auto" w:sz="4" w:space="0"/>
              <w:right w:val="single" w:color="auto" w:sz="4" w:space="0"/>
            </w:tcBorders>
            <w:vAlign w:val="center"/>
          </w:tcPr>
          <w:p w14:paraId="2D9E012D">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核发电厂</w:t>
            </w:r>
          </w:p>
        </w:tc>
      </w:tr>
      <w:tr w14:paraId="56BA6E1C">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518E3AC5">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169</w:t>
            </w:r>
          </w:p>
        </w:tc>
        <w:tc>
          <w:tcPr>
            <w:tcW w:w="992" w:type="dxa"/>
            <w:tcBorders>
              <w:top w:val="single" w:color="auto" w:sz="4" w:space="0"/>
              <w:left w:val="single" w:color="auto" w:sz="4" w:space="0"/>
              <w:bottom w:val="single" w:color="auto" w:sz="4" w:space="0"/>
              <w:right w:val="single" w:color="auto" w:sz="4" w:space="0"/>
            </w:tcBorders>
            <w:vAlign w:val="center"/>
          </w:tcPr>
          <w:p w14:paraId="35522245">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G21F</w:t>
            </w:r>
          </w:p>
        </w:tc>
        <w:tc>
          <w:tcPr>
            <w:tcW w:w="6713" w:type="dxa"/>
            <w:tcBorders>
              <w:top w:val="single" w:color="auto" w:sz="4" w:space="0"/>
              <w:left w:val="single" w:color="auto" w:sz="4" w:space="0"/>
              <w:bottom w:val="single" w:color="auto" w:sz="4" w:space="0"/>
              <w:right w:val="single" w:color="auto" w:sz="4" w:space="0"/>
            </w:tcBorders>
            <w:vAlign w:val="center"/>
          </w:tcPr>
          <w:p w14:paraId="7D7FBCAF">
            <w:pPr>
              <w:keepNext w:val="0"/>
              <w:keepLines w:val="0"/>
              <w:widowControl/>
              <w:suppressLineNumbers w:val="0"/>
              <w:jc w:val="both"/>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3"/>
                <w:rFonts w:eastAsia="宋体"/>
                <w:lang w:val="en-US" w:eastAsia="zh-CN" w:bidi="ar"/>
              </w:rPr>
              <w:t>X</w:t>
            </w:r>
            <w:r>
              <w:rPr>
                <w:rStyle w:val="14"/>
                <w:lang w:val="en-US" w:eastAsia="zh-CN" w:bidi="ar"/>
              </w:rPr>
              <w:t>射线，γ射线、微粒射线或粒子轰击的防护；处理放射性污染材料；及其去污染装置（用药物方法进行的辐射防护入</w:t>
            </w:r>
            <w:r>
              <w:rPr>
                <w:rStyle w:val="13"/>
                <w:rFonts w:eastAsia="宋体"/>
                <w:lang w:val="en-US" w:eastAsia="zh-CN" w:bidi="ar"/>
              </w:rPr>
              <w:t>A61K 8/00</w:t>
            </w:r>
            <w:r>
              <w:rPr>
                <w:rStyle w:val="14"/>
                <w:lang w:val="en-US" w:eastAsia="zh-CN" w:bidi="ar"/>
              </w:rPr>
              <w:t>，</w:t>
            </w:r>
            <w:r>
              <w:rPr>
                <w:rStyle w:val="13"/>
                <w:rFonts w:eastAsia="宋体"/>
                <w:lang w:val="en-US" w:eastAsia="zh-CN" w:bidi="ar"/>
              </w:rPr>
              <w:t>A61Q 17/04</w:t>
            </w:r>
            <w:r>
              <w:rPr>
                <w:rStyle w:val="14"/>
                <w:lang w:val="en-US" w:eastAsia="zh-CN" w:bidi="ar"/>
              </w:rPr>
              <w:t>；在航天器中的入</w:t>
            </w:r>
            <w:r>
              <w:rPr>
                <w:rStyle w:val="13"/>
                <w:rFonts w:eastAsia="宋体"/>
                <w:lang w:val="en-US" w:eastAsia="zh-CN" w:bidi="ar"/>
              </w:rPr>
              <w:t>B64G 1/54</w:t>
            </w:r>
            <w:r>
              <w:rPr>
                <w:rStyle w:val="14"/>
                <w:lang w:val="en-US" w:eastAsia="zh-CN" w:bidi="ar"/>
              </w:rPr>
              <w:t>；与反应堆结合的入</w:t>
            </w:r>
            <w:r>
              <w:rPr>
                <w:rStyle w:val="13"/>
                <w:rFonts w:eastAsia="宋体"/>
                <w:lang w:val="en-US" w:eastAsia="zh-CN" w:bidi="ar"/>
              </w:rPr>
              <w:t>G21C 11/00</w:t>
            </w:r>
            <w:r>
              <w:rPr>
                <w:rStyle w:val="14"/>
                <w:lang w:val="en-US" w:eastAsia="zh-CN" w:bidi="ar"/>
              </w:rPr>
              <w:t>；与</w:t>
            </w:r>
            <w:r>
              <w:rPr>
                <w:rStyle w:val="13"/>
                <w:rFonts w:eastAsia="宋体"/>
                <w:lang w:val="en-US" w:eastAsia="zh-CN" w:bidi="ar"/>
              </w:rPr>
              <w:t>X</w:t>
            </w:r>
            <w:r>
              <w:rPr>
                <w:rStyle w:val="14"/>
                <w:lang w:val="en-US" w:eastAsia="zh-CN" w:bidi="ar"/>
              </w:rPr>
              <w:t>射线管结合的入</w:t>
            </w:r>
            <w:r>
              <w:rPr>
                <w:rStyle w:val="13"/>
                <w:rFonts w:eastAsia="宋体"/>
                <w:lang w:val="en-US" w:eastAsia="zh-CN" w:bidi="ar"/>
              </w:rPr>
              <w:t>H01J 35/16</w:t>
            </w:r>
            <w:r>
              <w:rPr>
                <w:rStyle w:val="14"/>
                <w:lang w:val="en-US" w:eastAsia="zh-CN" w:bidi="ar"/>
              </w:rPr>
              <w:t>；与</w:t>
            </w:r>
            <w:r>
              <w:rPr>
                <w:rStyle w:val="13"/>
                <w:rFonts w:eastAsia="宋体"/>
                <w:lang w:val="en-US" w:eastAsia="zh-CN" w:bidi="ar"/>
              </w:rPr>
              <w:t>X</w:t>
            </w:r>
            <w:r>
              <w:rPr>
                <w:rStyle w:val="14"/>
                <w:lang w:val="en-US" w:eastAsia="zh-CN" w:bidi="ar"/>
              </w:rPr>
              <w:t>射线仪器结合的入</w:t>
            </w:r>
            <w:r>
              <w:rPr>
                <w:rStyle w:val="13"/>
                <w:rFonts w:eastAsia="宋体"/>
                <w:lang w:val="en-US" w:eastAsia="zh-CN" w:bidi="ar"/>
              </w:rPr>
              <w:t>H05G 1/02</w:t>
            </w:r>
            <w:r>
              <w:rPr>
                <w:rStyle w:val="14"/>
                <w:lang w:val="en-US" w:eastAsia="zh-CN" w:bidi="ar"/>
              </w:rPr>
              <w:t>）</w:t>
            </w:r>
          </w:p>
        </w:tc>
      </w:tr>
      <w:tr w14:paraId="76D1072C">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3AA77A18">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170</w:t>
            </w:r>
          </w:p>
        </w:tc>
        <w:tc>
          <w:tcPr>
            <w:tcW w:w="992" w:type="dxa"/>
            <w:tcBorders>
              <w:top w:val="single" w:color="auto" w:sz="4" w:space="0"/>
              <w:left w:val="single" w:color="auto" w:sz="4" w:space="0"/>
              <w:bottom w:val="single" w:color="auto" w:sz="4" w:space="0"/>
              <w:right w:val="single" w:color="auto" w:sz="4" w:space="0"/>
            </w:tcBorders>
            <w:vAlign w:val="center"/>
          </w:tcPr>
          <w:p w14:paraId="658C80DB">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G21K</w:t>
            </w:r>
          </w:p>
        </w:tc>
        <w:tc>
          <w:tcPr>
            <w:tcW w:w="6713" w:type="dxa"/>
            <w:tcBorders>
              <w:top w:val="single" w:color="auto" w:sz="4" w:space="0"/>
              <w:left w:val="single" w:color="auto" w:sz="4" w:space="0"/>
              <w:bottom w:val="single" w:color="auto" w:sz="4" w:space="0"/>
              <w:right w:val="single" w:color="auto" w:sz="4" w:space="0"/>
            </w:tcBorders>
            <w:vAlign w:val="center"/>
          </w:tcPr>
          <w:p w14:paraId="5B72F772">
            <w:pPr>
              <w:keepNext w:val="0"/>
              <w:keepLines w:val="0"/>
              <w:widowControl/>
              <w:suppressLineNumbers w:val="0"/>
              <w:jc w:val="both"/>
              <w:textAlignment w:val="top"/>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G21K </w:t>
            </w:r>
            <w:r>
              <w:rPr>
                <w:rStyle w:val="13"/>
                <w:rFonts w:eastAsia="宋体"/>
                <w:lang w:val="en-US" w:eastAsia="zh-CN" w:bidi="ar"/>
              </w:rPr>
              <w:t xml:space="preserve"> </w:t>
            </w:r>
            <w:r>
              <w:rPr>
                <w:rStyle w:val="14"/>
                <w:lang w:val="en-US" w:eastAsia="zh-CN" w:bidi="ar"/>
              </w:rPr>
              <w:t xml:space="preserve">未列入其他类目的粒子或电离辐射的处理技术；照射装置； </w:t>
            </w:r>
            <w:r>
              <w:rPr>
                <w:rStyle w:val="13"/>
                <w:rFonts w:eastAsia="宋体"/>
                <w:lang w:val="en-US" w:eastAsia="zh-CN" w:bidi="ar"/>
              </w:rPr>
              <w:t xml:space="preserve"> </w:t>
            </w:r>
            <w:r>
              <w:rPr>
                <w:rStyle w:val="14"/>
                <w:lang w:val="en-US" w:eastAsia="zh-CN" w:bidi="ar"/>
              </w:rPr>
              <w:t xml:space="preserve">γ射线或 </w:t>
            </w:r>
            <w:r>
              <w:rPr>
                <w:rStyle w:val="13"/>
                <w:rFonts w:eastAsia="宋体"/>
                <w:lang w:val="en-US" w:eastAsia="zh-CN" w:bidi="ar"/>
              </w:rPr>
              <w:t xml:space="preserve">X </w:t>
            </w:r>
            <w:r>
              <w:rPr>
                <w:rStyle w:val="14"/>
                <w:lang w:val="en-US" w:eastAsia="zh-CN" w:bidi="ar"/>
              </w:rPr>
              <w:t>射线显微镜〔</w:t>
            </w:r>
            <w:r>
              <w:rPr>
                <w:rStyle w:val="13"/>
                <w:rFonts w:eastAsia="宋体"/>
                <w:lang w:val="en-US" w:eastAsia="zh-CN" w:bidi="ar"/>
              </w:rPr>
              <w:t>2</w:t>
            </w:r>
            <w:r>
              <w:rPr>
                <w:rStyle w:val="14"/>
                <w:lang w:val="en-US" w:eastAsia="zh-CN" w:bidi="ar"/>
              </w:rPr>
              <w:t>〕</w:t>
            </w:r>
            <w:r>
              <w:rPr>
                <w:rStyle w:val="13"/>
                <w:rFonts w:eastAsia="宋体"/>
                <w:lang w:val="en-US" w:eastAsia="zh-CN" w:bidi="ar"/>
              </w:rPr>
              <w:t>[2006.01]</w:t>
            </w:r>
          </w:p>
        </w:tc>
      </w:tr>
      <w:tr w14:paraId="285D46CB">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2ACFF708">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171</w:t>
            </w:r>
          </w:p>
        </w:tc>
        <w:tc>
          <w:tcPr>
            <w:tcW w:w="992" w:type="dxa"/>
            <w:tcBorders>
              <w:top w:val="single" w:color="auto" w:sz="4" w:space="0"/>
              <w:left w:val="single" w:color="auto" w:sz="4" w:space="0"/>
              <w:bottom w:val="single" w:color="auto" w:sz="4" w:space="0"/>
              <w:right w:val="single" w:color="auto" w:sz="4" w:space="0"/>
            </w:tcBorders>
            <w:vAlign w:val="center"/>
          </w:tcPr>
          <w:p w14:paraId="244E51E1">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H01B</w:t>
            </w:r>
          </w:p>
        </w:tc>
        <w:tc>
          <w:tcPr>
            <w:tcW w:w="6713" w:type="dxa"/>
            <w:tcBorders>
              <w:top w:val="single" w:color="auto" w:sz="4" w:space="0"/>
              <w:left w:val="single" w:color="auto" w:sz="4" w:space="0"/>
              <w:bottom w:val="single" w:color="auto" w:sz="4" w:space="0"/>
              <w:right w:val="single" w:color="auto" w:sz="4" w:space="0"/>
            </w:tcBorders>
            <w:vAlign w:val="center"/>
          </w:tcPr>
          <w:p w14:paraId="36D36D07">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电缆；导体；绝缘体；导电、绝缘或介电材料的选择（磁性材料的选择入</w:t>
            </w:r>
            <w:r>
              <w:rPr>
                <w:rStyle w:val="13"/>
                <w:rFonts w:eastAsia="宋体"/>
                <w:lang w:val="en-US" w:eastAsia="zh-CN" w:bidi="ar"/>
              </w:rPr>
              <w:t>H01F 1/00</w:t>
            </w:r>
            <w:r>
              <w:rPr>
                <w:rStyle w:val="14"/>
                <w:lang w:val="en-US" w:eastAsia="zh-CN" w:bidi="ar"/>
              </w:rPr>
              <w:t>；波导管入</w:t>
            </w:r>
            <w:r>
              <w:rPr>
                <w:rStyle w:val="13"/>
                <w:rFonts w:eastAsia="宋体"/>
                <w:lang w:val="en-US" w:eastAsia="zh-CN" w:bidi="ar"/>
              </w:rPr>
              <w:t>H01P</w:t>
            </w:r>
            <w:r>
              <w:rPr>
                <w:rStyle w:val="14"/>
                <w:lang w:val="en-US" w:eastAsia="zh-CN" w:bidi="ar"/>
              </w:rPr>
              <w:t>）</w:t>
            </w:r>
          </w:p>
        </w:tc>
      </w:tr>
      <w:tr w14:paraId="2065EE89">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7B29CE44">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172</w:t>
            </w:r>
          </w:p>
        </w:tc>
        <w:tc>
          <w:tcPr>
            <w:tcW w:w="992" w:type="dxa"/>
            <w:tcBorders>
              <w:top w:val="single" w:color="auto" w:sz="4" w:space="0"/>
              <w:left w:val="single" w:color="auto" w:sz="4" w:space="0"/>
              <w:bottom w:val="single" w:color="auto" w:sz="4" w:space="0"/>
              <w:right w:val="single" w:color="auto" w:sz="4" w:space="0"/>
            </w:tcBorders>
            <w:vAlign w:val="center"/>
          </w:tcPr>
          <w:p w14:paraId="6A2EBEB3">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H01C</w:t>
            </w:r>
          </w:p>
        </w:tc>
        <w:tc>
          <w:tcPr>
            <w:tcW w:w="6713" w:type="dxa"/>
            <w:tcBorders>
              <w:top w:val="single" w:color="auto" w:sz="4" w:space="0"/>
              <w:left w:val="single" w:color="auto" w:sz="4" w:space="0"/>
              <w:bottom w:val="single" w:color="auto" w:sz="4" w:space="0"/>
              <w:right w:val="single" w:color="auto" w:sz="4" w:space="0"/>
            </w:tcBorders>
            <w:vAlign w:val="center"/>
          </w:tcPr>
          <w:p w14:paraId="22EFA015">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电阻器</w:t>
            </w:r>
            <w:r>
              <w:rPr>
                <w:rStyle w:val="13"/>
                <w:rFonts w:eastAsia="宋体"/>
                <w:lang w:val="en-US" w:eastAsia="zh-CN" w:bidi="ar"/>
              </w:rPr>
              <w:t>[2006.01]</w:t>
            </w:r>
          </w:p>
        </w:tc>
      </w:tr>
      <w:tr w14:paraId="643E6E13">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4241C874">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173</w:t>
            </w:r>
          </w:p>
        </w:tc>
        <w:tc>
          <w:tcPr>
            <w:tcW w:w="992" w:type="dxa"/>
            <w:tcBorders>
              <w:top w:val="single" w:color="auto" w:sz="4" w:space="0"/>
              <w:left w:val="single" w:color="auto" w:sz="4" w:space="0"/>
              <w:bottom w:val="single" w:color="auto" w:sz="4" w:space="0"/>
              <w:right w:val="single" w:color="auto" w:sz="4" w:space="0"/>
            </w:tcBorders>
            <w:vAlign w:val="center"/>
          </w:tcPr>
          <w:p w14:paraId="72792FFC">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H01F</w:t>
            </w:r>
          </w:p>
        </w:tc>
        <w:tc>
          <w:tcPr>
            <w:tcW w:w="6713" w:type="dxa"/>
            <w:tcBorders>
              <w:top w:val="single" w:color="auto" w:sz="4" w:space="0"/>
              <w:left w:val="single" w:color="auto" w:sz="4" w:space="0"/>
              <w:bottom w:val="single" w:color="auto" w:sz="4" w:space="0"/>
              <w:right w:val="single" w:color="auto" w:sz="4" w:space="0"/>
            </w:tcBorders>
            <w:vAlign w:val="center"/>
          </w:tcPr>
          <w:p w14:paraId="35A0A5CC">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磁体；电感；变压器；磁性材料的选择〔</w:t>
            </w:r>
            <w:r>
              <w:rPr>
                <w:rStyle w:val="13"/>
                <w:rFonts w:eastAsia="宋体"/>
                <w:lang w:val="en-US" w:eastAsia="zh-CN" w:bidi="ar"/>
              </w:rPr>
              <w:t>2</w:t>
            </w:r>
            <w:r>
              <w:rPr>
                <w:rStyle w:val="14"/>
                <w:lang w:val="en-US" w:eastAsia="zh-CN" w:bidi="ar"/>
              </w:rPr>
              <w:t>〕</w:t>
            </w:r>
          </w:p>
        </w:tc>
      </w:tr>
      <w:tr w14:paraId="78C69964">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2460997C">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174</w:t>
            </w:r>
          </w:p>
        </w:tc>
        <w:tc>
          <w:tcPr>
            <w:tcW w:w="992" w:type="dxa"/>
            <w:tcBorders>
              <w:top w:val="single" w:color="auto" w:sz="4" w:space="0"/>
              <w:left w:val="single" w:color="auto" w:sz="4" w:space="0"/>
              <w:bottom w:val="single" w:color="auto" w:sz="4" w:space="0"/>
              <w:right w:val="single" w:color="auto" w:sz="4" w:space="0"/>
            </w:tcBorders>
            <w:vAlign w:val="center"/>
          </w:tcPr>
          <w:p w14:paraId="4C286BBA">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H01G</w:t>
            </w:r>
          </w:p>
        </w:tc>
        <w:tc>
          <w:tcPr>
            <w:tcW w:w="6713" w:type="dxa"/>
            <w:tcBorders>
              <w:top w:val="single" w:color="auto" w:sz="4" w:space="0"/>
              <w:left w:val="single" w:color="auto" w:sz="4" w:space="0"/>
              <w:bottom w:val="single" w:color="auto" w:sz="4" w:space="0"/>
              <w:right w:val="single" w:color="auto" w:sz="4" w:space="0"/>
            </w:tcBorders>
            <w:vAlign w:val="center"/>
          </w:tcPr>
          <w:p w14:paraId="5A91FC39">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电容器；电解型的电容器、整流器、检波器、开关器件、光敏器件或热敏器件（电介质专用材料的选择入</w:t>
            </w:r>
            <w:r>
              <w:rPr>
                <w:rStyle w:val="13"/>
                <w:rFonts w:eastAsia="宋体"/>
                <w:lang w:val="en-US" w:eastAsia="zh-CN" w:bidi="ar"/>
              </w:rPr>
              <w:t>H01B 3/00</w:t>
            </w:r>
            <w:r>
              <w:rPr>
                <w:rStyle w:val="14"/>
                <w:lang w:val="en-US" w:eastAsia="zh-CN" w:bidi="ar"/>
              </w:rPr>
              <w:t>；电位跃迁或表面阻挡层的电容器入</w:t>
            </w:r>
            <w:r>
              <w:rPr>
                <w:rStyle w:val="13"/>
                <w:rFonts w:eastAsia="宋体"/>
                <w:lang w:val="en-US" w:eastAsia="zh-CN" w:bidi="ar"/>
              </w:rPr>
              <w:t>H01L 29/00</w:t>
            </w:r>
            <w:r>
              <w:rPr>
                <w:rStyle w:val="14"/>
                <w:lang w:val="en-US" w:eastAsia="zh-CN" w:bidi="ar"/>
              </w:rPr>
              <w:t>）</w:t>
            </w:r>
          </w:p>
        </w:tc>
      </w:tr>
      <w:tr w14:paraId="04BBAD93">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5BAB111F">
            <w:pPr>
              <w:autoSpaceDE w:val="0"/>
              <w:autoSpaceDN w:val="0"/>
              <w:adjustRightInd w:val="0"/>
              <w:jc w:val="center"/>
              <w:rPr>
                <w:rFonts w:hint="default" w:asciiTheme="minorEastAsia" w:hAnsiTheme="minorEastAsia"/>
                <w:color w:val="000000"/>
                <w:sz w:val="22"/>
                <w:lang w:val="en-US" w:eastAsia="zh-CN"/>
              </w:rPr>
            </w:pPr>
            <w:r>
              <w:rPr>
                <w:rFonts w:hint="eastAsia" w:asciiTheme="minorEastAsia" w:hAnsiTheme="minorEastAsia"/>
                <w:color w:val="000000"/>
                <w:sz w:val="22"/>
                <w:lang w:val="en-US" w:eastAsia="zh-CN"/>
              </w:rPr>
              <w:t>175</w:t>
            </w:r>
          </w:p>
        </w:tc>
        <w:tc>
          <w:tcPr>
            <w:tcW w:w="992" w:type="dxa"/>
            <w:tcBorders>
              <w:top w:val="single" w:color="auto" w:sz="4" w:space="0"/>
              <w:left w:val="single" w:color="auto" w:sz="4" w:space="0"/>
              <w:bottom w:val="single" w:color="auto" w:sz="4" w:space="0"/>
              <w:right w:val="single" w:color="auto" w:sz="4" w:space="0"/>
            </w:tcBorders>
            <w:vAlign w:val="center"/>
          </w:tcPr>
          <w:p w14:paraId="33A3DB2F">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H01H</w:t>
            </w:r>
          </w:p>
        </w:tc>
        <w:tc>
          <w:tcPr>
            <w:tcW w:w="6713" w:type="dxa"/>
            <w:tcBorders>
              <w:top w:val="single" w:color="auto" w:sz="4" w:space="0"/>
              <w:left w:val="single" w:color="auto" w:sz="4" w:space="0"/>
              <w:bottom w:val="single" w:color="auto" w:sz="4" w:space="0"/>
              <w:right w:val="single" w:color="auto" w:sz="4" w:space="0"/>
            </w:tcBorders>
            <w:vAlign w:val="center"/>
          </w:tcPr>
          <w:p w14:paraId="75B82281">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电开关；继电器；选择器；紧急保护装置（接触电缆入</w:t>
            </w:r>
            <w:r>
              <w:rPr>
                <w:rStyle w:val="13"/>
                <w:rFonts w:eastAsia="宋体"/>
                <w:lang w:val="en-US" w:eastAsia="zh-CN" w:bidi="ar"/>
              </w:rPr>
              <w:t>H01B7/10</w:t>
            </w:r>
            <w:r>
              <w:rPr>
                <w:rStyle w:val="14"/>
                <w:lang w:val="en-US" w:eastAsia="zh-CN" w:bidi="ar"/>
              </w:rPr>
              <w:t>；电解式自断续器入</w:t>
            </w:r>
            <w:r>
              <w:rPr>
                <w:rStyle w:val="13"/>
                <w:rFonts w:eastAsia="宋体"/>
                <w:lang w:val="en-US" w:eastAsia="zh-CN" w:bidi="ar"/>
              </w:rPr>
              <w:t>H01G9/18</w:t>
            </w:r>
            <w:r>
              <w:rPr>
                <w:rStyle w:val="14"/>
                <w:lang w:val="en-US" w:eastAsia="zh-CN" w:bidi="ar"/>
              </w:rPr>
              <w:t>；紧急保护电路装置入</w:t>
            </w:r>
            <w:r>
              <w:rPr>
                <w:rStyle w:val="13"/>
                <w:rFonts w:eastAsia="宋体"/>
                <w:lang w:val="en-US" w:eastAsia="zh-CN" w:bidi="ar"/>
              </w:rPr>
              <w:t>H02H</w:t>
            </w:r>
            <w:r>
              <w:rPr>
                <w:rStyle w:val="14"/>
                <w:lang w:val="en-US" w:eastAsia="zh-CN" w:bidi="ar"/>
              </w:rPr>
              <w:t>；无触点电子开关入</w:t>
            </w:r>
            <w:r>
              <w:rPr>
                <w:rStyle w:val="13"/>
                <w:rFonts w:eastAsia="宋体"/>
                <w:lang w:val="en-US" w:eastAsia="zh-CN" w:bidi="ar"/>
              </w:rPr>
              <w:t>H03K17/00</w:t>
            </w:r>
            <w:r>
              <w:rPr>
                <w:rStyle w:val="14"/>
                <w:lang w:val="en-US" w:eastAsia="zh-CN" w:bidi="ar"/>
              </w:rPr>
              <w:t>）</w:t>
            </w:r>
          </w:p>
        </w:tc>
      </w:tr>
      <w:tr w14:paraId="70E583A2">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2EE8A927">
            <w:pPr>
              <w:autoSpaceDE w:val="0"/>
              <w:autoSpaceDN w:val="0"/>
              <w:adjustRightInd w:val="0"/>
              <w:jc w:val="center"/>
              <w:rPr>
                <w:rFonts w:hint="default" w:asciiTheme="minorEastAsia" w:hAnsiTheme="minorEastAsia"/>
                <w:color w:val="000000"/>
                <w:sz w:val="22"/>
                <w:lang w:val="en-US" w:eastAsia="zh-CN"/>
              </w:rPr>
            </w:pPr>
            <w:r>
              <w:rPr>
                <w:rFonts w:hint="eastAsia" w:asciiTheme="minorEastAsia" w:hAnsiTheme="minorEastAsia"/>
                <w:color w:val="000000"/>
                <w:sz w:val="22"/>
                <w:lang w:val="en-US" w:eastAsia="zh-CN"/>
              </w:rPr>
              <w:t>176</w:t>
            </w:r>
          </w:p>
        </w:tc>
        <w:tc>
          <w:tcPr>
            <w:tcW w:w="992" w:type="dxa"/>
            <w:tcBorders>
              <w:top w:val="single" w:color="auto" w:sz="4" w:space="0"/>
              <w:left w:val="single" w:color="auto" w:sz="4" w:space="0"/>
              <w:bottom w:val="single" w:color="auto" w:sz="4" w:space="0"/>
              <w:right w:val="single" w:color="auto" w:sz="4" w:space="0"/>
            </w:tcBorders>
            <w:vAlign w:val="center"/>
          </w:tcPr>
          <w:p w14:paraId="373E6A29">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H01J</w:t>
            </w:r>
          </w:p>
        </w:tc>
        <w:tc>
          <w:tcPr>
            <w:tcW w:w="6713" w:type="dxa"/>
            <w:tcBorders>
              <w:top w:val="single" w:color="auto" w:sz="4" w:space="0"/>
              <w:left w:val="single" w:color="auto" w:sz="4" w:space="0"/>
              <w:bottom w:val="single" w:color="auto" w:sz="4" w:space="0"/>
              <w:right w:val="single" w:color="auto" w:sz="4" w:space="0"/>
            </w:tcBorders>
            <w:vAlign w:val="center"/>
          </w:tcPr>
          <w:p w14:paraId="31353D3E">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放电管或放电灯（火花隙入 </w:t>
            </w:r>
            <w:r>
              <w:rPr>
                <w:rStyle w:val="13"/>
                <w:rFonts w:eastAsia="宋体"/>
                <w:lang w:val="en-US" w:eastAsia="zh-CN" w:bidi="ar"/>
              </w:rPr>
              <w:t>H01T</w:t>
            </w:r>
            <w:r>
              <w:rPr>
                <w:rStyle w:val="14"/>
                <w:lang w:val="en-US" w:eastAsia="zh-CN" w:bidi="ar"/>
              </w:rPr>
              <w:t xml:space="preserve">；带消耗电极的弧光灯入 </w:t>
            </w:r>
            <w:r>
              <w:rPr>
                <w:rStyle w:val="13"/>
                <w:rFonts w:eastAsia="宋体"/>
                <w:lang w:val="en-US" w:eastAsia="zh-CN" w:bidi="ar"/>
              </w:rPr>
              <w:t>H05B</w:t>
            </w:r>
            <w:r>
              <w:rPr>
                <w:rStyle w:val="14"/>
                <w:lang w:val="en-US" w:eastAsia="zh-CN" w:bidi="ar"/>
              </w:rPr>
              <w:t xml:space="preserve">；粒子加速器入 </w:t>
            </w:r>
            <w:r>
              <w:rPr>
                <w:rStyle w:val="13"/>
                <w:rFonts w:eastAsia="宋体"/>
                <w:lang w:val="en-US" w:eastAsia="zh-CN" w:bidi="ar"/>
              </w:rPr>
              <w:t>H05H</w:t>
            </w:r>
            <w:r>
              <w:rPr>
                <w:rStyle w:val="14"/>
                <w:lang w:val="en-US" w:eastAsia="zh-CN" w:bidi="ar"/>
              </w:rPr>
              <w:t>）</w:t>
            </w:r>
          </w:p>
        </w:tc>
      </w:tr>
      <w:tr w14:paraId="3EAD303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1AB2ED9A">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177</w:t>
            </w:r>
          </w:p>
        </w:tc>
        <w:tc>
          <w:tcPr>
            <w:tcW w:w="992" w:type="dxa"/>
            <w:tcBorders>
              <w:top w:val="single" w:color="auto" w:sz="4" w:space="0"/>
              <w:left w:val="single" w:color="auto" w:sz="4" w:space="0"/>
              <w:bottom w:val="single" w:color="auto" w:sz="4" w:space="0"/>
              <w:right w:val="single" w:color="auto" w:sz="4" w:space="0"/>
            </w:tcBorders>
            <w:vAlign w:val="center"/>
          </w:tcPr>
          <w:p w14:paraId="4599D78B">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H01L</w:t>
            </w:r>
          </w:p>
        </w:tc>
        <w:tc>
          <w:tcPr>
            <w:tcW w:w="6713" w:type="dxa"/>
            <w:tcBorders>
              <w:top w:val="single" w:color="auto" w:sz="4" w:space="0"/>
              <w:left w:val="single" w:color="auto" w:sz="4" w:space="0"/>
              <w:bottom w:val="single" w:color="auto" w:sz="4" w:space="0"/>
              <w:right w:val="single" w:color="auto" w:sz="4" w:space="0"/>
            </w:tcBorders>
            <w:vAlign w:val="center"/>
          </w:tcPr>
          <w:p w14:paraId="7E793563">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半导体器件；其他类目中不包括的电固体器件（使用半导体器件的测量入</w:t>
            </w:r>
            <w:r>
              <w:rPr>
                <w:rStyle w:val="13"/>
                <w:rFonts w:eastAsia="宋体"/>
                <w:lang w:val="en-US" w:eastAsia="zh-CN" w:bidi="ar"/>
              </w:rPr>
              <w:t>G01</w:t>
            </w:r>
            <w:r>
              <w:rPr>
                <w:rStyle w:val="14"/>
                <w:lang w:val="en-US" w:eastAsia="zh-CN" w:bidi="ar"/>
              </w:rPr>
              <w:t>；一般电阻器入</w:t>
            </w:r>
            <w:r>
              <w:rPr>
                <w:rStyle w:val="13"/>
                <w:rFonts w:eastAsia="宋体"/>
                <w:lang w:val="en-US" w:eastAsia="zh-CN" w:bidi="ar"/>
              </w:rPr>
              <w:t>H01C</w:t>
            </w:r>
            <w:r>
              <w:rPr>
                <w:rStyle w:val="14"/>
                <w:lang w:val="en-US" w:eastAsia="zh-CN" w:bidi="ar"/>
              </w:rPr>
              <w:t>；磁体、电感器、变压器入</w:t>
            </w:r>
            <w:r>
              <w:rPr>
                <w:rStyle w:val="13"/>
                <w:rFonts w:eastAsia="宋体"/>
                <w:lang w:val="en-US" w:eastAsia="zh-CN" w:bidi="ar"/>
              </w:rPr>
              <w:t>H01F</w:t>
            </w:r>
            <w:r>
              <w:rPr>
                <w:rStyle w:val="14"/>
                <w:lang w:val="en-US" w:eastAsia="zh-CN" w:bidi="ar"/>
              </w:rPr>
              <w:t>；一般电容器入</w:t>
            </w:r>
            <w:r>
              <w:rPr>
                <w:rStyle w:val="13"/>
                <w:rFonts w:eastAsia="宋体"/>
                <w:lang w:val="en-US" w:eastAsia="zh-CN" w:bidi="ar"/>
              </w:rPr>
              <w:t>H01G</w:t>
            </w:r>
            <w:r>
              <w:rPr>
                <w:rStyle w:val="14"/>
                <w:lang w:val="en-US" w:eastAsia="zh-CN" w:bidi="ar"/>
              </w:rPr>
              <w:t>；电解型器件入</w:t>
            </w:r>
            <w:r>
              <w:rPr>
                <w:rStyle w:val="13"/>
                <w:rFonts w:eastAsia="宋体"/>
                <w:lang w:val="en-US" w:eastAsia="zh-CN" w:bidi="ar"/>
              </w:rPr>
              <w:t>H01G9/00</w:t>
            </w:r>
            <w:r>
              <w:rPr>
                <w:rStyle w:val="14"/>
                <w:lang w:val="en-US" w:eastAsia="zh-CN" w:bidi="ar"/>
              </w:rPr>
              <w:t>；电池组、蓄电池入</w:t>
            </w:r>
            <w:r>
              <w:rPr>
                <w:rStyle w:val="13"/>
                <w:rFonts w:eastAsia="宋体"/>
                <w:lang w:val="en-US" w:eastAsia="zh-CN" w:bidi="ar"/>
              </w:rPr>
              <w:t>H01M</w:t>
            </w:r>
            <w:r>
              <w:rPr>
                <w:rStyle w:val="14"/>
                <w:lang w:val="en-US" w:eastAsia="zh-CN" w:bidi="ar"/>
              </w:rPr>
              <w:t>；波导管、谐振器或波导型线路入</w:t>
            </w:r>
            <w:r>
              <w:rPr>
                <w:rStyle w:val="13"/>
                <w:rFonts w:eastAsia="宋体"/>
                <w:lang w:val="en-US" w:eastAsia="zh-CN" w:bidi="ar"/>
              </w:rPr>
              <w:t>H01P</w:t>
            </w:r>
            <w:r>
              <w:rPr>
                <w:rStyle w:val="14"/>
                <w:lang w:val="en-US" w:eastAsia="zh-CN" w:bidi="ar"/>
              </w:rPr>
              <w:t>；线路连接器、汇流器入</w:t>
            </w:r>
            <w:r>
              <w:rPr>
                <w:rStyle w:val="13"/>
                <w:rFonts w:eastAsia="宋体"/>
                <w:lang w:val="en-US" w:eastAsia="zh-CN" w:bidi="ar"/>
              </w:rPr>
              <w:t>H01R</w:t>
            </w:r>
            <w:r>
              <w:rPr>
                <w:rStyle w:val="14"/>
                <w:lang w:val="en-US" w:eastAsia="zh-CN" w:bidi="ar"/>
              </w:rPr>
              <w:t>；受激发射器件入</w:t>
            </w:r>
            <w:r>
              <w:rPr>
                <w:rStyle w:val="13"/>
                <w:rFonts w:eastAsia="宋体"/>
                <w:lang w:val="en-US" w:eastAsia="zh-CN" w:bidi="ar"/>
              </w:rPr>
              <w:t>H01S</w:t>
            </w:r>
            <w:r>
              <w:rPr>
                <w:rStyle w:val="14"/>
                <w:lang w:val="en-US" w:eastAsia="zh-CN" w:bidi="ar"/>
              </w:rPr>
              <w:t>；机电谐振器入</w:t>
            </w:r>
            <w:r>
              <w:rPr>
                <w:rStyle w:val="13"/>
                <w:rFonts w:eastAsia="宋体"/>
                <w:lang w:val="en-US" w:eastAsia="zh-CN" w:bidi="ar"/>
              </w:rPr>
              <w:t>H03H</w:t>
            </w:r>
            <w:r>
              <w:rPr>
                <w:rStyle w:val="14"/>
                <w:lang w:val="en-US" w:eastAsia="zh-CN" w:bidi="ar"/>
              </w:rPr>
              <w:t>；扬声器、送话器、留声机拾音器或类似的声机电传感器入</w:t>
            </w:r>
            <w:r>
              <w:rPr>
                <w:rStyle w:val="13"/>
                <w:rFonts w:eastAsia="宋体"/>
                <w:lang w:val="en-US" w:eastAsia="zh-CN" w:bidi="ar"/>
              </w:rPr>
              <w:t>H04R</w:t>
            </w:r>
            <w:r>
              <w:rPr>
                <w:rStyle w:val="14"/>
                <w:lang w:val="en-US" w:eastAsia="zh-CN" w:bidi="ar"/>
              </w:rPr>
              <w:t>；一般电光源入</w:t>
            </w:r>
            <w:r>
              <w:rPr>
                <w:rStyle w:val="13"/>
                <w:rFonts w:eastAsia="宋体"/>
                <w:lang w:val="en-US" w:eastAsia="zh-CN" w:bidi="ar"/>
              </w:rPr>
              <w:t>H05B</w:t>
            </w:r>
            <w:r>
              <w:rPr>
                <w:rStyle w:val="14"/>
                <w:lang w:val="en-US" w:eastAsia="zh-CN" w:bidi="ar"/>
              </w:rPr>
              <w:t>；印刷电路、混合电路、电设备的外壳或结构零部件、电气元件的组件的制造入</w:t>
            </w:r>
            <w:r>
              <w:rPr>
                <w:rStyle w:val="13"/>
                <w:rFonts w:eastAsia="宋体"/>
                <w:lang w:val="en-US" w:eastAsia="zh-CN" w:bidi="ar"/>
              </w:rPr>
              <w:t>H05K</w:t>
            </w:r>
            <w:r>
              <w:rPr>
                <w:rStyle w:val="14"/>
                <w:lang w:val="en-US" w:eastAsia="zh-CN" w:bidi="ar"/>
              </w:rPr>
              <w:t>；在具有特殊应用的电路中使用的半导体器件见应用相关的小类）</w:t>
            </w:r>
            <w:r>
              <w:rPr>
                <w:rStyle w:val="13"/>
                <w:rFonts w:eastAsia="宋体"/>
                <w:lang w:val="en-US" w:eastAsia="zh-CN" w:bidi="ar"/>
              </w:rPr>
              <w:t xml:space="preserve"> </w:t>
            </w:r>
            <w:r>
              <w:rPr>
                <w:rStyle w:val="14"/>
                <w:lang w:val="en-US" w:eastAsia="zh-CN" w:bidi="ar"/>
              </w:rPr>
              <w:t>〔</w:t>
            </w:r>
            <w:r>
              <w:rPr>
                <w:rStyle w:val="13"/>
                <w:rFonts w:eastAsia="宋体"/>
                <w:lang w:val="en-US" w:eastAsia="zh-CN" w:bidi="ar"/>
              </w:rPr>
              <w:t>2</w:t>
            </w:r>
            <w:r>
              <w:rPr>
                <w:rStyle w:val="14"/>
                <w:lang w:val="en-US" w:eastAsia="zh-CN" w:bidi="ar"/>
              </w:rPr>
              <w:t>〕</w:t>
            </w:r>
          </w:p>
        </w:tc>
      </w:tr>
      <w:tr w14:paraId="7DCF52D5">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3F536104">
            <w:pPr>
              <w:autoSpaceDE w:val="0"/>
              <w:autoSpaceDN w:val="0"/>
              <w:adjustRightInd w:val="0"/>
              <w:jc w:val="center"/>
              <w:rPr>
                <w:rFonts w:hint="default" w:asciiTheme="minorEastAsia" w:hAnsiTheme="minorEastAsia"/>
                <w:color w:val="000000"/>
                <w:sz w:val="22"/>
                <w:lang w:val="en-US" w:eastAsia="zh-CN"/>
              </w:rPr>
            </w:pPr>
            <w:r>
              <w:rPr>
                <w:rFonts w:hint="eastAsia" w:asciiTheme="minorEastAsia" w:hAnsiTheme="minorEastAsia"/>
                <w:color w:val="000000"/>
                <w:sz w:val="22"/>
                <w:lang w:val="en-US" w:eastAsia="zh-CN"/>
              </w:rPr>
              <w:t>178</w:t>
            </w:r>
          </w:p>
        </w:tc>
        <w:tc>
          <w:tcPr>
            <w:tcW w:w="992" w:type="dxa"/>
            <w:tcBorders>
              <w:top w:val="single" w:color="auto" w:sz="4" w:space="0"/>
              <w:left w:val="single" w:color="auto" w:sz="4" w:space="0"/>
              <w:bottom w:val="single" w:color="auto" w:sz="4" w:space="0"/>
              <w:right w:val="single" w:color="auto" w:sz="4" w:space="0"/>
            </w:tcBorders>
            <w:vAlign w:val="center"/>
          </w:tcPr>
          <w:p w14:paraId="459C27EC">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H01M</w:t>
            </w:r>
          </w:p>
        </w:tc>
        <w:tc>
          <w:tcPr>
            <w:tcW w:w="6713" w:type="dxa"/>
            <w:tcBorders>
              <w:top w:val="single" w:color="auto" w:sz="4" w:space="0"/>
              <w:left w:val="single" w:color="auto" w:sz="4" w:space="0"/>
              <w:bottom w:val="single" w:color="auto" w:sz="4" w:space="0"/>
              <w:right w:val="single" w:color="auto" w:sz="4" w:space="0"/>
            </w:tcBorders>
            <w:vAlign w:val="center"/>
          </w:tcPr>
          <w:p w14:paraId="081EBB30">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用于直接转变化学能为电能的方法或装置，例如电池组〔</w:t>
            </w:r>
            <w:r>
              <w:rPr>
                <w:rStyle w:val="13"/>
                <w:rFonts w:eastAsia="宋体"/>
                <w:lang w:val="en-US" w:eastAsia="zh-CN" w:bidi="ar"/>
              </w:rPr>
              <w:t>2</w:t>
            </w:r>
            <w:r>
              <w:rPr>
                <w:rStyle w:val="14"/>
                <w:lang w:val="en-US" w:eastAsia="zh-CN" w:bidi="ar"/>
              </w:rPr>
              <w:t>〕（一般电化学的方法或装置入</w:t>
            </w:r>
            <w:r>
              <w:rPr>
                <w:rStyle w:val="13"/>
                <w:rFonts w:eastAsia="宋体"/>
                <w:lang w:val="en-US" w:eastAsia="zh-CN" w:bidi="ar"/>
              </w:rPr>
              <w:t>C25</w:t>
            </w:r>
            <w:r>
              <w:rPr>
                <w:rStyle w:val="14"/>
                <w:lang w:val="en-US" w:eastAsia="zh-CN" w:bidi="ar"/>
              </w:rPr>
              <w:t>；用于转变光或热为电能的半导体或其他固态器件入</w:t>
            </w:r>
            <w:r>
              <w:rPr>
                <w:rStyle w:val="13"/>
                <w:rFonts w:eastAsia="宋体"/>
                <w:lang w:val="en-US" w:eastAsia="zh-CN" w:bidi="ar"/>
              </w:rPr>
              <w:t>H01L</w:t>
            </w:r>
            <w:r>
              <w:rPr>
                <w:rStyle w:val="14"/>
                <w:lang w:val="en-US" w:eastAsia="zh-CN" w:bidi="ar"/>
              </w:rPr>
              <w:t>，例如</w:t>
            </w:r>
            <w:r>
              <w:rPr>
                <w:rStyle w:val="13"/>
                <w:rFonts w:eastAsia="宋体"/>
                <w:lang w:val="en-US" w:eastAsia="zh-CN" w:bidi="ar"/>
              </w:rPr>
              <w:t>H01L 31/00</w:t>
            </w:r>
            <w:r>
              <w:rPr>
                <w:rStyle w:val="14"/>
                <w:lang w:val="en-US" w:eastAsia="zh-CN" w:bidi="ar"/>
              </w:rPr>
              <w:t>，</w:t>
            </w:r>
            <w:r>
              <w:rPr>
                <w:rStyle w:val="13"/>
                <w:rFonts w:eastAsia="宋体"/>
                <w:lang w:val="en-US" w:eastAsia="zh-CN" w:bidi="ar"/>
              </w:rPr>
              <w:t>H01L 35/00</w:t>
            </w:r>
            <w:r>
              <w:rPr>
                <w:rStyle w:val="14"/>
                <w:lang w:val="en-US" w:eastAsia="zh-CN" w:bidi="ar"/>
              </w:rPr>
              <w:t>，</w:t>
            </w:r>
            <w:r>
              <w:rPr>
                <w:rStyle w:val="13"/>
                <w:rFonts w:eastAsia="宋体"/>
                <w:lang w:val="en-US" w:eastAsia="zh-CN" w:bidi="ar"/>
              </w:rPr>
              <w:t>H01L 37/00</w:t>
            </w:r>
            <w:r>
              <w:rPr>
                <w:rStyle w:val="14"/>
                <w:lang w:val="en-US" w:eastAsia="zh-CN" w:bidi="ar"/>
              </w:rPr>
              <w:t>）〔</w:t>
            </w:r>
            <w:r>
              <w:rPr>
                <w:rStyle w:val="13"/>
                <w:rFonts w:eastAsia="宋体"/>
                <w:lang w:val="en-US" w:eastAsia="zh-CN" w:bidi="ar"/>
              </w:rPr>
              <w:t>2</w:t>
            </w:r>
            <w:r>
              <w:rPr>
                <w:rStyle w:val="14"/>
                <w:lang w:val="en-US" w:eastAsia="zh-CN" w:bidi="ar"/>
              </w:rPr>
              <w:t>〕</w:t>
            </w:r>
          </w:p>
        </w:tc>
      </w:tr>
      <w:tr w14:paraId="4461A358">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vAlign w:val="center"/>
          </w:tcPr>
          <w:p w14:paraId="33C8993E">
            <w:pPr>
              <w:autoSpaceDE w:val="0"/>
              <w:autoSpaceDN w:val="0"/>
              <w:adjustRightInd w:val="0"/>
              <w:jc w:val="center"/>
              <w:rPr>
                <w:rFonts w:hint="default" w:asciiTheme="minorEastAsia" w:hAnsiTheme="minorEastAsia"/>
                <w:color w:val="000000"/>
                <w:sz w:val="22"/>
                <w:lang w:val="en-US" w:eastAsia="zh-CN"/>
              </w:rPr>
            </w:pPr>
            <w:r>
              <w:rPr>
                <w:rFonts w:hint="eastAsia" w:asciiTheme="minorEastAsia" w:hAnsiTheme="minorEastAsia"/>
                <w:color w:val="000000"/>
                <w:sz w:val="22"/>
                <w:lang w:val="en-US" w:eastAsia="zh-CN"/>
              </w:rPr>
              <w:t>179</w:t>
            </w:r>
          </w:p>
        </w:tc>
        <w:tc>
          <w:tcPr>
            <w:tcW w:w="992" w:type="dxa"/>
            <w:tcBorders>
              <w:top w:val="single" w:color="auto" w:sz="4" w:space="0"/>
              <w:left w:val="single" w:color="auto" w:sz="4" w:space="0"/>
              <w:bottom w:val="single" w:color="auto" w:sz="4" w:space="0"/>
              <w:right w:val="single" w:color="auto" w:sz="4" w:space="0"/>
            </w:tcBorders>
            <w:vAlign w:val="center"/>
          </w:tcPr>
          <w:p w14:paraId="5C4E9871">
            <w:pPr>
              <w:keepNext w:val="0"/>
              <w:keepLines w:val="0"/>
              <w:widowControl/>
              <w:suppressLineNumbers w:val="0"/>
              <w:jc w:val="center"/>
              <w:textAlignment w:val="top"/>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H01P</w:t>
            </w:r>
          </w:p>
        </w:tc>
        <w:tc>
          <w:tcPr>
            <w:tcW w:w="6713" w:type="dxa"/>
            <w:tcBorders>
              <w:top w:val="single" w:color="auto" w:sz="4" w:space="0"/>
              <w:left w:val="single" w:color="auto" w:sz="4" w:space="0"/>
              <w:bottom w:val="single" w:color="auto" w:sz="4" w:space="0"/>
              <w:right w:val="single" w:color="auto" w:sz="4" w:space="0"/>
            </w:tcBorders>
            <w:vAlign w:val="center"/>
          </w:tcPr>
          <w:p w14:paraId="69F9559E">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波导；谐振器、传输线或其他波导型器件（工作在光频的入</w:t>
            </w:r>
            <w:r>
              <w:rPr>
                <w:rStyle w:val="13"/>
                <w:rFonts w:eastAsia="宋体"/>
                <w:lang w:val="en-US" w:eastAsia="zh-CN" w:bidi="ar"/>
              </w:rPr>
              <w:t>G02B</w:t>
            </w:r>
            <w:r>
              <w:rPr>
                <w:rStyle w:val="14"/>
                <w:lang w:val="en-US" w:eastAsia="zh-CN" w:bidi="ar"/>
              </w:rPr>
              <w:t>）</w:t>
            </w:r>
          </w:p>
        </w:tc>
      </w:tr>
      <w:tr w14:paraId="6F62119A">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5E223F7">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180</w:t>
            </w:r>
          </w:p>
        </w:tc>
        <w:tc>
          <w:tcPr>
            <w:tcW w:w="992" w:type="dxa"/>
            <w:tcBorders>
              <w:top w:val="single" w:color="auto" w:sz="4" w:space="0"/>
              <w:left w:val="single" w:color="auto" w:sz="4" w:space="0"/>
              <w:bottom w:val="single" w:color="auto" w:sz="4" w:space="0"/>
              <w:right w:val="single" w:color="auto" w:sz="4" w:space="0"/>
            </w:tcBorders>
            <w:vAlign w:val="center"/>
          </w:tcPr>
          <w:p w14:paraId="35235928">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H01Q</w:t>
            </w:r>
          </w:p>
        </w:tc>
        <w:tc>
          <w:tcPr>
            <w:tcW w:w="6713" w:type="dxa"/>
            <w:tcBorders>
              <w:top w:val="single" w:color="auto" w:sz="4" w:space="0"/>
              <w:left w:val="single" w:color="auto" w:sz="4" w:space="0"/>
              <w:bottom w:val="single" w:color="auto" w:sz="4" w:space="0"/>
              <w:right w:val="single" w:color="auto" w:sz="4" w:space="0"/>
            </w:tcBorders>
            <w:vAlign w:val="center"/>
          </w:tcPr>
          <w:p w14:paraId="7DBBCDB8">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天线， 即无线电天线（微波加热用辐射器或天线入</w:t>
            </w:r>
            <w:r>
              <w:rPr>
                <w:rStyle w:val="13"/>
                <w:rFonts w:eastAsia="宋体"/>
                <w:lang w:val="en-US" w:eastAsia="zh-CN" w:bidi="ar"/>
              </w:rPr>
              <w:t>H05B6/72</w:t>
            </w:r>
            <w:r>
              <w:rPr>
                <w:rStyle w:val="14"/>
                <w:lang w:val="en-US" w:eastAsia="zh-CN" w:bidi="ar"/>
              </w:rPr>
              <w:t>）</w:t>
            </w:r>
            <w:r>
              <w:rPr>
                <w:rStyle w:val="13"/>
                <w:rFonts w:eastAsia="宋体"/>
                <w:lang w:val="en-US" w:eastAsia="zh-CN" w:bidi="ar"/>
              </w:rPr>
              <w:t>[2006.01]</w:t>
            </w:r>
          </w:p>
        </w:tc>
      </w:tr>
      <w:tr w14:paraId="61D20891">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BF3A08F">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181</w:t>
            </w:r>
          </w:p>
        </w:tc>
        <w:tc>
          <w:tcPr>
            <w:tcW w:w="992" w:type="dxa"/>
            <w:tcBorders>
              <w:top w:val="single" w:color="auto" w:sz="4" w:space="0"/>
              <w:left w:val="single" w:color="auto" w:sz="4" w:space="0"/>
              <w:bottom w:val="single" w:color="auto" w:sz="4" w:space="0"/>
              <w:right w:val="single" w:color="auto" w:sz="4" w:space="0"/>
            </w:tcBorders>
            <w:vAlign w:val="center"/>
          </w:tcPr>
          <w:p w14:paraId="07FC26EC">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H01R</w:t>
            </w:r>
          </w:p>
        </w:tc>
        <w:tc>
          <w:tcPr>
            <w:tcW w:w="6713" w:type="dxa"/>
            <w:tcBorders>
              <w:top w:val="single" w:color="auto" w:sz="4" w:space="0"/>
              <w:left w:val="single" w:color="auto" w:sz="4" w:space="0"/>
              <w:bottom w:val="single" w:color="auto" w:sz="4" w:space="0"/>
              <w:right w:val="single" w:color="auto" w:sz="4" w:space="0"/>
            </w:tcBorders>
            <w:vAlign w:val="center"/>
          </w:tcPr>
          <w:p w14:paraId="45813E57">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导电连接；一组相互绝缘的电连接元件的结构组合；连接装置；集电器（开关，熔断器入</w:t>
            </w:r>
            <w:r>
              <w:rPr>
                <w:rStyle w:val="13"/>
                <w:rFonts w:eastAsia="宋体"/>
                <w:lang w:val="en-US" w:eastAsia="zh-CN" w:bidi="ar"/>
              </w:rPr>
              <w:t>H01H</w:t>
            </w:r>
            <w:r>
              <w:rPr>
                <w:rStyle w:val="14"/>
                <w:lang w:val="en-US" w:eastAsia="zh-CN" w:bidi="ar"/>
              </w:rPr>
              <w:t>；波导型耦合装置入</w:t>
            </w:r>
            <w:r>
              <w:rPr>
                <w:rStyle w:val="13"/>
                <w:rFonts w:eastAsia="宋体"/>
                <w:lang w:val="en-US" w:eastAsia="zh-CN" w:bidi="ar"/>
              </w:rPr>
              <w:t>H01P 5/00</w:t>
            </w:r>
            <w:r>
              <w:rPr>
                <w:rStyle w:val="14"/>
                <w:lang w:val="en-US" w:eastAsia="zh-CN" w:bidi="ar"/>
              </w:rPr>
              <w:t>；供电或配电切换装置入</w:t>
            </w:r>
            <w:r>
              <w:rPr>
                <w:rStyle w:val="13"/>
                <w:rFonts w:eastAsia="宋体"/>
                <w:lang w:val="en-US" w:eastAsia="zh-CN" w:bidi="ar"/>
              </w:rPr>
              <w:t>H02B</w:t>
            </w:r>
            <w:r>
              <w:rPr>
                <w:rStyle w:val="14"/>
                <w:lang w:val="en-US" w:eastAsia="zh-CN" w:bidi="ar"/>
              </w:rPr>
              <w:t>；电线或电缆、光电电线或电缆或电气辅助设备的安装入</w:t>
            </w:r>
            <w:r>
              <w:rPr>
                <w:rStyle w:val="13"/>
                <w:rFonts w:eastAsia="宋体"/>
                <w:lang w:val="en-US" w:eastAsia="zh-CN" w:bidi="ar"/>
              </w:rPr>
              <w:t>H02G</w:t>
            </w:r>
            <w:r>
              <w:rPr>
                <w:rStyle w:val="14"/>
                <w:lang w:val="en-US" w:eastAsia="zh-CN" w:bidi="ar"/>
              </w:rPr>
              <w:t>；与印刷电路电连接或印刷电路之间电连接用的印制装置入</w:t>
            </w:r>
            <w:r>
              <w:rPr>
                <w:rStyle w:val="13"/>
                <w:rFonts w:eastAsia="宋体"/>
                <w:lang w:val="en-US" w:eastAsia="zh-CN" w:bidi="ar"/>
              </w:rPr>
              <w:t>H05K</w:t>
            </w:r>
            <w:r>
              <w:rPr>
                <w:rStyle w:val="14"/>
                <w:lang w:val="en-US" w:eastAsia="zh-CN" w:bidi="ar"/>
              </w:rPr>
              <w:t>）</w:t>
            </w:r>
          </w:p>
        </w:tc>
      </w:tr>
      <w:tr w14:paraId="59676AC4">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3D76E94">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182</w:t>
            </w:r>
          </w:p>
        </w:tc>
        <w:tc>
          <w:tcPr>
            <w:tcW w:w="992" w:type="dxa"/>
            <w:tcBorders>
              <w:top w:val="single" w:color="auto" w:sz="4" w:space="0"/>
              <w:left w:val="single" w:color="auto" w:sz="4" w:space="0"/>
              <w:bottom w:val="single" w:color="auto" w:sz="4" w:space="0"/>
              <w:right w:val="single" w:color="auto" w:sz="4" w:space="0"/>
            </w:tcBorders>
            <w:vAlign w:val="center"/>
          </w:tcPr>
          <w:p w14:paraId="44A2BD6E">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H01S</w:t>
            </w:r>
          </w:p>
        </w:tc>
        <w:tc>
          <w:tcPr>
            <w:tcW w:w="6713" w:type="dxa"/>
            <w:tcBorders>
              <w:top w:val="single" w:color="auto" w:sz="4" w:space="0"/>
              <w:left w:val="single" w:color="auto" w:sz="4" w:space="0"/>
              <w:bottom w:val="single" w:color="auto" w:sz="4" w:space="0"/>
              <w:right w:val="single" w:color="auto" w:sz="4" w:space="0"/>
            </w:tcBorders>
            <w:vAlign w:val="center"/>
          </w:tcPr>
          <w:p w14:paraId="0A2445F1">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利用受激发射的器件</w:t>
            </w:r>
          </w:p>
        </w:tc>
      </w:tr>
      <w:tr w14:paraId="4C085F99">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D689D7B">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183</w:t>
            </w:r>
          </w:p>
        </w:tc>
        <w:tc>
          <w:tcPr>
            <w:tcW w:w="992" w:type="dxa"/>
            <w:tcBorders>
              <w:top w:val="single" w:color="auto" w:sz="4" w:space="0"/>
              <w:left w:val="single" w:color="auto" w:sz="4" w:space="0"/>
              <w:bottom w:val="single" w:color="auto" w:sz="4" w:space="0"/>
              <w:right w:val="single" w:color="auto" w:sz="4" w:space="0"/>
            </w:tcBorders>
            <w:vAlign w:val="center"/>
          </w:tcPr>
          <w:p w14:paraId="3C068599">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H02B</w:t>
            </w:r>
          </w:p>
        </w:tc>
        <w:tc>
          <w:tcPr>
            <w:tcW w:w="6713" w:type="dxa"/>
            <w:tcBorders>
              <w:top w:val="single" w:color="auto" w:sz="4" w:space="0"/>
              <w:left w:val="single" w:color="auto" w:sz="4" w:space="0"/>
              <w:bottom w:val="single" w:color="auto" w:sz="4" w:space="0"/>
              <w:right w:val="single" w:color="auto" w:sz="4" w:space="0"/>
            </w:tcBorders>
            <w:vAlign w:val="center"/>
          </w:tcPr>
          <w:p w14:paraId="106E7C29">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供电或配电用的配电盘、变电站或开关装置（电基本元件，它们的组件，包括在外壳里或基件上的安装架，或在其上盖的安装架见这些元件的小类，例如变压器入</w:t>
            </w:r>
            <w:r>
              <w:rPr>
                <w:rStyle w:val="13"/>
                <w:rFonts w:eastAsia="宋体"/>
                <w:lang w:val="en-US" w:eastAsia="zh-CN" w:bidi="ar"/>
              </w:rPr>
              <w:t>H01F</w:t>
            </w:r>
            <w:r>
              <w:rPr>
                <w:rStyle w:val="14"/>
                <w:lang w:val="en-US" w:eastAsia="zh-CN" w:bidi="ar"/>
              </w:rPr>
              <w:t>，开关、熔断器入</w:t>
            </w:r>
            <w:r>
              <w:rPr>
                <w:rStyle w:val="13"/>
                <w:rFonts w:eastAsia="宋体"/>
                <w:lang w:val="en-US" w:eastAsia="zh-CN" w:bidi="ar"/>
              </w:rPr>
              <w:t>H01H</w:t>
            </w:r>
            <w:r>
              <w:rPr>
                <w:rStyle w:val="14"/>
                <w:lang w:val="en-US" w:eastAsia="zh-CN" w:bidi="ar"/>
              </w:rPr>
              <w:t>，线路连接器入</w:t>
            </w:r>
            <w:r>
              <w:rPr>
                <w:rStyle w:val="13"/>
                <w:rFonts w:eastAsia="宋体"/>
                <w:lang w:val="en-US" w:eastAsia="zh-CN" w:bidi="ar"/>
              </w:rPr>
              <w:t>H01R</w:t>
            </w:r>
            <w:r>
              <w:rPr>
                <w:rStyle w:val="14"/>
                <w:lang w:val="en-US" w:eastAsia="zh-CN" w:bidi="ar"/>
              </w:rPr>
              <w:t>；供电或配电电线电缆的安装，或光电组合电缆或电线的安装，或其他供电或配电导体的安装入</w:t>
            </w:r>
            <w:r>
              <w:rPr>
                <w:rStyle w:val="13"/>
                <w:rFonts w:eastAsia="宋体"/>
                <w:lang w:val="en-US" w:eastAsia="zh-CN" w:bidi="ar"/>
              </w:rPr>
              <w:t>H02G</w:t>
            </w:r>
            <w:r>
              <w:rPr>
                <w:rStyle w:val="14"/>
                <w:lang w:val="en-US" w:eastAsia="zh-CN" w:bidi="ar"/>
              </w:rPr>
              <w:t>）</w:t>
            </w:r>
          </w:p>
        </w:tc>
      </w:tr>
      <w:tr w14:paraId="0EB945D9">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630959B">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184</w:t>
            </w:r>
          </w:p>
        </w:tc>
        <w:tc>
          <w:tcPr>
            <w:tcW w:w="992" w:type="dxa"/>
            <w:tcBorders>
              <w:top w:val="single" w:color="auto" w:sz="4" w:space="0"/>
              <w:left w:val="single" w:color="auto" w:sz="4" w:space="0"/>
              <w:bottom w:val="single" w:color="auto" w:sz="4" w:space="0"/>
              <w:right w:val="single" w:color="auto" w:sz="4" w:space="0"/>
            </w:tcBorders>
            <w:vAlign w:val="center"/>
          </w:tcPr>
          <w:p w14:paraId="6527BAC8">
            <w:pPr>
              <w:keepNext w:val="0"/>
              <w:keepLines w:val="0"/>
              <w:widowControl/>
              <w:suppressLineNumbers w:val="0"/>
              <w:jc w:val="center"/>
              <w:textAlignment w:val="top"/>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H02G</w:t>
            </w:r>
          </w:p>
        </w:tc>
        <w:tc>
          <w:tcPr>
            <w:tcW w:w="6713" w:type="dxa"/>
            <w:tcBorders>
              <w:top w:val="single" w:color="auto" w:sz="4" w:space="0"/>
              <w:left w:val="single" w:color="auto" w:sz="4" w:space="0"/>
              <w:bottom w:val="single" w:color="auto" w:sz="4" w:space="0"/>
              <w:right w:val="single" w:color="auto" w:sz="4" w:space="0"/>
            </w:tcBorders>
            <w:vAlign w:val="center"/>
          </w:tcPr>
          <w:p w14:paraId="2FAA2547">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电缆或电线的安装，或光电组合电缆或电线的安装</w:t>
            </w:r>
          </w:p>
        </w:tc>
      </w:tr>
      <w:tr w14:paraId="6F29ACA8">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9D17DDB">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185</w:t>
            </w:r>
          </w:p>
        </w:tc>
        <w:tc>
          <w:tcPr>
            <w:tcW w:w="992" w:type="dxa"/>
            <w:tcBorders>
              <w:top w:val="single" w:color="auto" w:sz="4" w:space="0"/>
              <w:left w:val="single" w:color="auto" w:sz="4" w:space="0"/>
              <w:bottom w:val="single" w:color="auto" w:sz="4" w:space="0"/>
              <w:right w:val="single" w:color="auto" w:sz="4" w:space="0"/>
            </w:tcBorders>
            <w:vAlign w:val="center"/>
          </w:tcPr>
          <w:p w14:paraId="3E4DD943">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H02H</w:t>
            </w:r>
          </w:p>
        </w:tc>
        <w:tc>
          <w:tcPr>
            <w:tcW w:w="6713" w:type="dxa"/>
            <w:tcBorders>
              <w:top w:val="single" w:color="auto" w:sz="4" w:space="0"/>
              <w:left w:val="single" w:color="auto" w:sz="4" w:space="0"/>
              <w:bottom w:val="single" w:color="auto" w:sz="4" w:space="0"/>
              <w:right w:val="single" w:color="auto" w:sz="4" w:space="0"/>
            </w:tcBorders>
            <w:vAlign w:val="center"/>
          </w:tcPr>
          <w:p w14:paraId="6F35A77F">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紧急保护电路装置（指示或警报意外工作情况的入</w:t>
            </w:r>
            <w:r>
              <w:rPr>
                <w:rStyle w:val="13"/>
                <w:rFonts w:eastAsia="宋体"/>
                <w:lang w:val="en-US" w:eastAsia="zh-CN" w:bidi="ar"/>
              </w:rPr>
              <w:t>G01R</w:t>
            </w:r>
            <w:r>
              <w:rPr>
                <w:rStyle w:val="14"/>
                <w:lang w:val="en-US" w:eastAsia="zh-CN" w:bidi="ar"/>
              </w:rPr>
              <w:t>，例如</w:t>
            </w:r>
            <w:r>
              <w:rPr>
                <w:rStyle w:val="13"/>
                <w:rFonts w:eastAsia="宋体"/>
                <w:lang w:val="en-US" w:eastAsia="zh-CN" w:bidi="ar"/>
              </w:rPr>
              <w:t>G01R 31/00</w:t>
            </w:r>
            <w:r>
              <w:rPr>
                <w:rStyle w:val="14"/>
                <w:lang w:val="en-US" w:eastAsia="zh-CN" w:bidi="ar"/>
              </w:rPr>
              <w:t>，</w:t>
            </w:r>
            <w:r>
              <w:rPr>
                <w:rStyle w:val="13"/>
                <w:rFonts w:eastAsia="宋体"/>
                <w:lang w:val="en-US" w:eastAsia="zh-CN" w:bidi="ar"/>
              </w:rPr>
              <w:t>G08B</w:t>
            </w:r>
            <w:r>
              <w:rPr>
                <w:rStyle w:val="14"/>
                <w:lang w:val="en-US" w:eastAsia="zh-CN" w:bidi="ar"/>
              </w:rPr>
              <w:t>；沿线测定故障位置入</w:t>
            </w:r>
            <w:r>
              <w:rPr>
                <w:rStyle w:val="13"/>
                <w:rFonts w:eastAsia="宋体"/>
                <w:lang w:val="en-US" w:eastAsia="zh-CN" w:bidi="ar"/>
              </w:rPr>
              <w:t>G01R 31/08</w:t>
            </w:r>
            <w:r>
              <w:rPr>
                <w:rStyle w:val="14"/>
                <w:lang w:val="en-US" w:eastAsia="zh-CN" w:bidi="ar"/>
              </w:rPr>
              <w:t>；紧急保护装置入</w:t>
            </w:r>
            <w:r>
              <w:rPr>
                <w:rStyle w:val="13"/>
                <w:rFonts w:eastAsia="宋体"/>
                <w:lang w:val="en-US" w:eastAsia="zh-CN" w:bidi="ar"/>
              </w:rPr>
              <w:t>H01H</w:t>
            </w:r>
            <w:r>
              <w:rPr>
                <w:rStyle w:val="14"/>
                <w:lang w:val="en-US" w:eastAsia="zh-CN" w:bidi="ar"/>
              </w:rPr>
              <w:t>）</w:t>
            </w:r>
          </w:p>
        </w:tc>
      </w:tr>
      <w:tr w14:paraId="2EF24ECA">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967839F">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186</w:t>
            </w:r>
          </w:p>
        </w:tc>
        <w:tc>
          <w:tcPr>
            <w:tcW w:w="992" w:type="dxa"/>
            <w:tcBorders>
              <w:top w:val="single" w:color="auto" w:sz="4" w:space="0"/>
              <w:left w:val="single" w:color="auto" w:sz="4" w:space="0"/>
              <w:bottom w:val="single" w:color="auto" w:sz="4" w:space="0"/>
              <w:right w:val="single" w:color="auto" w:sz="4" w:space="0"/>
            </w:tcBorders>
            <w:vAlign w:val="center"/>
          </w:tcPr>
          <w:p w14:paraId="7E438C06">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H02J</w:t>
            </w:r>
          </w:p>
        </w:tc>
        <w:tc>
          <w:tcPr>
            <w:tcW w:w="6713" w:type="dxa"/>
            <w:tcBorders>
              <w:top w:val="single" w:color="auto" w:sz="4" w:space="0"/>
              <w:left w:val="single" w:color="auto" w:sz="4" w:space="0"/>
              <w:bottom w:val="single" w:color="auto" w:sz="4" w:space="0"/>
              <w:right w:val="single" w:color="auto" w:sz="4" w:space="0"/>
            </w:tcBorders>
            <w:vAlign w:val="center"/>
          </w:tcPr>
          <w:p w14:paraId="08860243">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供电或配电的电路装置或系统；电能存储系统（用于测量</w:t>
            </w:r>
            <w:r>
              <w:rPr>
                <w:rStyle w:val="13"/>
                <w:rFonts w:eastAsia="宋体"/>
                <w:lang w:val="en-US" w:eastAsia="zh-CN" w:bidi="ar"/>
              </w:rPr>
              <w:t>X</w:t>
            </w:r>
            <w:r>
              <w:rPr>
                <w:rStyle w:val="14"/>
                <w:lang w:val="en-US" w:eastAsia="zh-CN" w:bidi="ar"/>
              </w:rPr>
              <w:t>射线、γ射线、微粒子射线或宇宙射线设备的供电电路入</w:t>
            </w:r>
            <w:r>
              <w:rPr>
                <w:rStyle w:val="13"/>
                <w:rFonts w:eastAsia="宋体"/>
                <w:lang w:val="en-US" w:eastAsia="zh-CN" w:bidi="ar"/>
              </w:rPr>
              <w:t>G01T 1/175</w:t>
            </w:r>
            <w:r>
              <w:rPr>
                <w:rStyle w:val="14"/>
                <w:lang w:val="en-US" w:eastAsia="zh-CN" w:bidi="ar"/>
              </w:rPr>
              <w:t>；专用于具有不动件的电子时钟的供电电路入</w:t>
            </w:r>
            <w:r>
              <w:rPr>
                <w:rStyle w:val="13"/>
                <w:rFonts w:eastAsia="宋体"/>
                <w:lang w:val="en-US" w:eastAsia="zh-CN" w:bidi="ar"/>
              </w:rPr>
              <w:t>G04G 19/00</w:t>
            </w:r>
            <w:r>
              <w:rPr>
                <w:rStyle w:val="14"/>
                <w:lang w:val="en-US" w:eastAsia="zh-CN" w:bidi="ar"/>
              </w:rPr>
              <w:t>；用于数字计算机的入</w:t>
            </w:r>
            <w:r>
              <w:rPr>
                <w:rStyle w:val="13"/>
                <w:rFonts w:eastAsia="宋体"/>
                <w:lang w:val="en-US" w:eastAsia="zh-CN" w:bidi="ar"/>
              </w:rPr>
              <w:t>G06F 1/18</w:t>
            </w:r>
            <w:r>
              <w:rPr>
                <w:rStyle w:val="14"/>
                <w:lang w:val="en-US" w:eastAsia="zh-CN" w:bidi="ar"/>
              </w:rPr>
              <w:t>；用于放电管的入</w:t>
            </w:r>
            <w:r>
              <w:rPr>
                <w:rStyle w:val="13"/>
                <w:rFonts w:eastAsia="宋体"/>
                <w:lang w:val="en-US" w:eastAsia="zh-CN" w:bidi="ar"/>
              </w:rPr>
              <w:t>H01J 37/248</w:t>
            </w:r>
            <w:r>
              <w:rPr>
                <w:rStyle w:val="14"/>
                <w:lang w:val="en-US" w:eastAsia="zh-CN" w:bidi="ar"/>
              </w:rPr>
              <w:t>；电能转换用电路或设备，这种电路或设备的控制装置或调整装置入</w:t>
            </w:r>
            <w:r>
              <w:rPr>
                <w:rStyle w:val="13"/>
                <w:rFonts w:eastAsia="宋体"/>
                <w:lang w:val="en-US" w:eastAsia="zh-CN" w:bidi="ar"/>
              </w:rPr>
              <w:t>H02M</w:t>
            </w:r>
            <w:r>
              <w:rPr>
                <w:rStyle w:val="14"/>
                <w:lang w:val="en-US" w:eastAsia="zh-CN" w:bidi="ar"/>
              </w:rPr>
              <w:t>；数个电机的相关控制，原动机</w:t>
            </w:r>
            <w:r>
              <w:rPr>
                <w:rStyle w:val="13"/>
                <w:rFonts w:eastAsia="宋体"/>
                <w:lang w:val="en-US" w:eastAsia="zh-CN" w:bidi="ar"/>
              </w:rPr>
              <w:t>/</w:t>
            </w:r>
            <w:r>
              <w:rPr>
                <w:rStyle w:val="14"/>
                <w:lang w:val="en-US" w:eastAsia="zh-CN" w:bidi="ar"/>
              </w:rPr>
              <w:t>发电机组的控制入</w:t>
            </w:r>
            <w:r>
              <w:rPr>
                <w:rStyle w:val="13"/>
                <w:rFonts w:eastAsia="宋体"/>
                <w:lang w:val="en-US" w:eastAsia="zh-CN" w:bidi="ar"/>
              </w:rPr>
              <w:t>H02P</w:t>
            </w:r>
            <w:r>
              <w:rPr>
                <w:rStyle w:val="14"/>
                <w:lang w:val="en-US" w:eastAsia="zh-CN" w:bidi="ar"/>
              </w:rPr>
              <w:t>；高频电力的控制入</w:t>
            </w:r>
            <w:r>
              <w:rPr>
                <w:rStyle w:val="13"/>
                <w:rFonts w:eastAsia="宋体"/>
                <w:lang w:val="en-US" w:eastAsia="zh-CN" w:bidi="ar"/>
              </w:rPr>
              <w:t>H03L</w:t>
            </w:r>
            <w:r>
              <w:rPr>
                <w:rStyle w:val="14"/>
                <w:lang w:val="en-US" w:eastAsia="zh-CN" w:bidi="ar"/>
              </w:rPr>
              <w:t>；用以传输信息的电力线路或电力网附加用途入</w:t>
            </w:r>
            <w:r>
              <w:rPr>
                <w:rStyle w:val="13"/>
                <w:rFonts w:eastAsia="宋体"/>
                <w:lang w:val="en-US" w:eastAsia="zh-CN" w:bidi="ar"/>
              </w:rPr>
              <w:t>H04B</w:t>
            </w:r>
            <w:r>
              <w:rPr>
                <w:rStyle w:val="14"/>
                <w:lang w:val="en-US" w:eastAsia="zh-CN" w:bidi="ar"/>
              </w:rPr>
              <w:t>）</w:t>
            </w:r>
          </w:p>
        </w:tc>
      </w:tr>
      <w:tr w14:paraId="0C0BA023">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61FCEA9">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187</w:t>
            </w:r>
          </w:p>
        </w:tc>
        <w:tc>
          <w:tcPr>
            <w:tcW w:w="992" w:type="dxa"/>
            <w:tcBorders>
              <w:top w:val="single" w:color="auto" w:sz="4" w:space="0"/>
              <w:left w:val="single" w:color="auto" w:sz="4" w:space="0"/>
              <w:bottom w:val="single" w:color="auto" w:sz="4" w:space="0"/>
              <w:right w:val="single" w:color="auto" w:sz="4" w:space="0"/>
            </w:tcBorders>
            <w:vAlign w:val="center"/>
          </w:tcPr>
          <w:p w14:paraId="1C39B9C8">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H02K</w:t>
            </w:r>
          </w:p>
        </w:tc>
        <w:tc>
          <w:tcPr>
            <w:tcW w:w="6713" w:type="dxa"/>
            <w:tcBorders>
              <w:top w:val="single" w:color="auto" w:sz="4" w:space="0"/>
              <w:left w:val="single" w:color="auto" w:sz="4" w:space="0"/>
              <w:bottom w:val="single" w:color="auto" w:sz="4" w:space="0"/>
              <w:right w:val="single" w:color="auto" w:sz="4" w:space="0"/>
            </w:tcBorders>
            <w:vAlign w:val="center"/>
          </w:tcPr>
          <w:p w14:paraId="7BCF0C70">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电机（电动继电器入</w:t>
            </w:r>
            <w:r>
              <w:rPr>
                <w:rStyle w:val="13"/>
                <w:rFonts w:eastAsia="宋体"/>
                <w:lang w:val="en-US" w:eastAsia="zh-CN" w:bidi="ar"/>
              </w:rPr>
              <w:t>H01H 53/00</w:t>
            </w:r>
            <w:r>
              <w:rPr>
                <w:rStyle w:val="14"/>
                <w:lang w:val="en-US" w:eastAsia="zh-CN" w:bidi="ar"/>
              </w:rPr>
              <w:t>；直流或交流电力输入变换为浪涌电力输出入</w:t>
            </w:r>
            <w:r>
              <w:rPr>
                <w:rStyle w:val="13"/>
                <w:rFonts w:eastAsia="宋体"/>
                <w:lang w:val="en-US" w:eastAsia="zh-CN" w:bidi="ar"/>
              </w:rPr>
              <w:t>H02M 9/00</w:t>
            </w:r>
            <w:r>
              <w:rPr>
                <w:rStyle w:val="14"/>
                <w:lang w:val="en-US" w:eastAsia="zh-CN" w:bidi="ar"/>
              </w:rPr>
              <w:t>）</w:t>
            </w:r>
          </w:p>
        </w:tc>
      </w:tr>
      <w:tr w14:paraId="367D153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A25801D">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188</w:t>
            </w:r>
          </w:p>
        </w:tc>
        <w:tc>
          <w:tcPr>
            <w:tcW w:w="992" w:type="dxa"/>
            <w:tcBorders>
              <w:top w:val="single" w:color="auto" w:sz="4" w:space="0"/>
              <w:left w:val="single" w:color="auto" w:sz="4" w:space="0"/>
              <w:bottom w:val="single" w:color="auto" w:sz="4" w:space="0"/>
              <w:right w:val="single" w:color="auto" w:sz="4" w:space="0"/>
            </w:tcBorders>
            <w:vAlign w:val="center"/>
          </w:tcPr>
          <w:p w14:paraId="48A45792">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H02M</w:t>
            </w:r>
          </w:p>
        </w:tc>
        <w:tc>
          <w:tcPr>
            <w:tcW w:w="6713" w:type="dxa"/>
            <w:tcBorders>
              <w:top w:val="single" w:color="auto" w:sz="4" w:space="0"/>
              <w:left w:val="single" w:color="auto" w:sz="4" w:space="0"/>
              <w:bottom w:val="single" w:color="auto" w:sz="4" w:space="0"/>
              <w:right w:val="single" w:color="auto" w:sz="4" w:space="0"/>
            </w:tcBorders>
            <w:vAlign w:val="center"/>
          </w:tcPr>
          <w:p w14:paraId="356AB20F">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用于交流和交流之间、交流和直流之间、或直流和直流之间的转换以及用于与电源或类似的供电系统一起使用的设备；直流或交流输入功率至浪涌输出功率的转换；以及它们的控制或调节（专用于没有可动部件的电子时钟的电流或者电压的变换入</w:t>
            </w:r>
            <w:r>
              <w:rPr>
                <w:rStyle w:val="13"/>
                <w:rFonts w:eastAsia="宋体"/>
                <w:lang w:val="en-US" w:eastAsia="zh-CN" w:bidi="ar"/>
              </w:rPr>
              <w:t>G04G 19/02</w:t>
            </w:r>
            <w:r>
              <w:rPr>
                <w:rStyle w:val="14"/>
                <w:lang w:val="en-US" w:eastAsia="zh-CN" w:bidi="ar"/>
              </w:rPr>
              <w:t>；调节电或磁变量的系统，例如用变压器、电抗器、或扼流圈及这种系统与静止变换器的组合，一般入</w:t>
            </w:r>
            <w:r>
              <w:rPr>
                <w:rStyle w:val="13"/>
                <w:rFonts w:eastAsia="宋体"/>
                <w:lang w:val="en-US" w:eastAsia="zh-CN" w:bidi="ar"/>
              </w:rPr>
              <w:t>G05F</w:t>
            </w:r>
            <w:r>
              <w:rPr>
                <w:rStyle w:val="14"/>
                <w:lang w:val="en-US" w:eastAsia="zh-CN" w:bidi="ar"/>
              </w:rPr>
              <w:t>；用于数字计算机的入</w:t>
            </w:r>
            <w:r>
              <w:rPr>
                <w:rStyle w:val="13"/>
                <w:rFonts w:eastAsia="宋体"/>
                <w:lang w:val="en-US" w:eastAsia="zh-CN" w:bidi="ar"/>
              </w:rPr>
              <w:t>G06F 1/00</w:t>
            </w:r>
            <w:r>
              <w:rPr>
                <w:rStyle w:val="14"/>
                <w:lang w:val="en-US" w:eastAsia="zh-CN" w:bidi="ar"/>
              </w:rPr>
              <w:t>；变压器入</w:t>
            </w:r>
            <w:r>
              <w:rPr>
                <w:rStyle w:val="13"/>
                <w:rFonts w:eastAsia="宋体"/>
                <w:lang w:val="en-US" w:eastAsia="zh-CN" w:bidi="ar"/>
              </w:rPr>
              <w:t>H01F</w:t>
            </w:r>
            <w:r>
              <w:rPr>
                <w:rStyle w:val="14"/>
                <w:lang w:val="en-US" w:eastAsia="zh-CN" w:bidi="ar"/>
              </w:rPr>
              <w:t>；与类似的或其他供电电源联合运行的一个变换器的连接或控制入</w:t>
            </w:r>
            <w:r>
              <w:rPr>
                <w:rStyle w:val="13"/>
                <w:rFonts w:eastAsia="宋体"/>
                <w:lang w:val="en-US" w:eastAsia="zh-CN" w:bidi="ar"/>
              </w:rPr>
              <w:t>H02J</w:t>
            </w:r>
            <w:r>
              <w:rPr>
                <w:rStyle w:val="14"/>
                <w:lang w:val="en-US" w:eastAsia="zh-CN" w:bidi="ar"/>
              </w:rPr>
              <w:t>；机电变换器入</w:t>
            </w:r>
            <w:r>
              <w:rPr>
                <w:rStyle w:val="13"/>
                <w:rFonts w:eastAsia="宋体"/>
                <w:lang w:val="en-US" w:eastAsia="zh-CN" w:bidi="ar"/>
              </w:rPr>
              <w:t>H02K 47/00</w:t>
            </w:r>
            <w:r>
              <w:rPr>
                <w:rStyle w:val="14"/>
                <w:lang w:val="en-US" w:eastAsia="zh-CN" w:bidi="ar"/>
              </w:rPr>
              <w:t>；控制变压器、电抗器或扼流圈、电动机、发电机或机电变换器的控制调节入</w:t>
            </w:r>
            <w:r>
              <w:rPr>
                <w:rStyle w:val="13"/>
                <w:rFonts w:eastAsia="宋体"/>
                <w:lang w:val="en-US" w:eastAsia="zh-CN" w:bidi="ar"/>
              </w:rPr>
              <w:t>H02P</w:t>
            </w:r>
            <w:r>
              <w:rPr>
                <w:rStyle w:val="14"/>
                <w:lang w:val="en-US" w:eastAsia="zh-CN" w:bidi="ar"/>
              </w:rPr>
              <w:t>；脉冲发生器入</w:t>
            </w:r>
            <w:r>
              <w:rPr>
                <w:rStyle w:val="13"/>
                <w:rFonts w:eastAsia="宋体"/>
                <w:lang w:val="en-US" w:eastAsia="zh-CN" w:bidi="ar"/>
              </w:rPr>
              <w:t>H03K</w:t>
            </w:r>
            <w:r>
              <w:rPr>
                <w:rStyle w:val="14"/>
                <w:lang w:val="en-US" w:eastAsia="zh-CN" w:bidi="ar"/>
              </w:rPr>
              <w:t>）〔</w:t>
            </w:r>
            <w:r>
              <w:rPr>
                <w:rStyle w:val="13"/>
                <w:rFonts w:eastAsia="宋体"/>
                <w:lang w:val="en-US" w:eastAsia="zh-CN" w:bidi="ar"/>
              </w:rPr>
              <w:t>4</w:t>
            </w:r>
            <w:r>
              <w:rPr>
                <w:rStyle w:val="14"/>
                <w:lang w:val="en-US" w:eastAsia="zh-CN" w:bidi="ar"/>
              </w:rPr>
              <w:t>，</w:t>
            </w:r>
            <w:r>
              <w:rPr>
                <w:rStyle w:val="13"/>
                <w:rFonts w:eastAsia="宋体"/>
                <w:lang w:val="en-US" w:eastAsia="zh-CN" w:bidi="ar"/>
              </w:rPr>
              <w:t>5</w:t>
            </w:r>
            <w:r>
              <w:rPr>
                <w:rStyle w:val="14"/>
                <w:lang w:val="en-US" w:eastAsia="zh-CN" w:bidi="ar"/>
              </w:rPr>
              <w:t>〕</w:t>
            </w:r>
          </w:p>
        </w:tc>
      </w:tr>
      <w:tr w14:paraId="3832DCDA">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8595FFA">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189</w:t>
            </w:r>
          </w:p>
        </w:tc>
        <w:tc>
          <w:tcPr>
            <w:tcW w:w="992" w:type="dxa"/>
            <w:tcBorders>
              <w:top w:val="single" w:color="auto" w:sz="4" w:space="0"/>
              <w:left w:val="single" w:color="auto" w:sz="4" w:space="0"/>
              <w:bottom w:val="single" w:color="auto" w:sz="4" w:space="0"/>
              <w:right w:val="single" w:color="auto" w:sz="4" w:space="0"/>
            </w:tcBorders>
            <w:vAlign w:val="center"/>
          </w:tcPr>
          <w:p w14:paraId="21D764E7">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H02N</w:t>
            </w:r>
          </w:p>
        </w:tc>
        <w:tc>
          <w:tcPr>
            <w:tcW w:w="6713" w:type="dxa"/>
            <w:tcBorders>
              <w:top w:val="single" w:color="auto" w:sz="4" w:space="0"/>
              <w:left w:val="single" w:color="auto" w:sz="4" w:space="0"/>
              <w:bottom w:val="single" w:color="auto" w:sz="4" w:space="0"/>
              <w:right w:val="single" w:color="auto" w:sz="4" w:space="0"/>
            </w:tcBorders>
            <w:vAlign w:val="center"/>
          </w:tcPr>
          <w:p w14:paraId="6E014E0A">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其他类目不包含的电机</w:t>
            </w:r>
            <w:r>
              <w:rPr>
                <w:rStyle w:val="13"/>
                <w:rFonts w:eastAsia="宋体"/>
                <w:lang w:val="en-US" w:eastAsia="zh-CN" w:bidi="ar"/>
              </w:rPr>
              <w:t>[2006.01]</w:t>
            </w:r>
          </w:p>
        </w:tc>
      </w:tr>
      <w:tr w14:paraId="69569ECB">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556F8CE">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190</w:t>
            </w:r>
          </w:p>
        </w:tc>
        <w:tc>
          <w:tcPr>
            <w:tcW w:w="992" w:type="dxa"/>
            <w:tcBorders>
              <w:top w:val="single" w:color="auto" w:sz="4" w:space="0"/>
              <w:left w:val="single" w:color="auto" w:sz="4" w:space="0"/>
              <w:bottom w:val="single" w:color="auto" w:sz="4" w:space="0"/>
              <w:right w:val="single" w:color="auto" w:sz="4" w:space="0"/>
            </w:tcBorders>
            <w:vAlign w:val="center"/>
          </w:tcPr>
          <w:p w14:paraId="59614F00">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H02P</w:t>
            </w:r>
          </w:p>
        </w:tc>
        <w:tc>
          <w:tcPr>
            <w:tcW w:w="6713" w:type="dxa"/>
            <w:tcBorders>
              <w:top w:val="single" w:color="auto" w:sz="4" w:space="0"/>
              <w:left w:val="single" w:color="auto" w:sz="4" w:space="0"/>
              <w:bottom w:val="single" w:color="auto" w:sz="4" w:space="0"/>
              <w:right w:val="single" w:color="auto" w:sz="4" w:space="0"/>
            </w:tcBorders>
            <w:vAlign w:val="center"/>
          </w:tcPr>
          <w:p w14:paraId="2523A5D9">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电动机、发电机或机电变换器的控制或调节；控制变压器、电抗器或扼流圈〔</w:t>
            </w:r>
            <w:r>
              <w:rPr>
                <w:rStyle w:val="13"/>
                <w:rFonts w:eastAsia="宋体"/>
                <w:lang w:val="en-US" w:eastAsia="zh-CN" w:bidi="ar"/>
              </w:rPr>
              <w:t>4</w:t>
            </w:r>
            <w:r>
              <w:rPr>
                <w:rStyle w:val="14"/>
                <w:lang w:val="en-US" w:eastAsia="zh-CN" w:bidi="ar"/>
              </w:rPr>
              <w:t>〕</w:t>
            </w:r>
          </w:p>
        </w:tc>
      </w:tr>
      <w:tr w14:paraId="02540C68">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446B20F">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191</w:t>
            </w:r>
          </w:p>
        </w:tc>
        <w:tc>
          <w:tcPr>
            <w:tcW w:w="992" w:type="dxa"/>
            <w:tcBorders>
              <w:top w:val="single" w:color="auto" w:sz="4" w:space="0"/>
              <w:left w:val="single" w:color="auto" w:sz="4" w:space="0"/>
              <w:bottom w:val="single" w:color="auto" w:sz="4" w:space="0"/>
              <w:right w:val="single" w:color="auto" w:sz="4" w:space="0"/>
            </w:tcBorders>
            <w:vAlign w:val="center"/>
          </w:tcPr>
          <w:p w14:paraId="1514AE1F">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H02S</w:t>
            </w:r>
          </w:p>
        </w:tc>
        <w:tc>
          <w:tcPr>
            <w:tcW w:w="6713" w:type="dxa"/>
            <w:tcBorders>
              <w:top w:val="single" w:color="auto" w:sz="4" w:space="0"/>
              <w:left w:val="single" w:color="auto" w:sz="4" w:space="0"/>
              <w:bottom w:val="single" w:color="auto" w:sz="4" w:space="0"/>
              <w:right w:val="single" w:color="auto" w:sz="4" w:space="0"/>
            </w:tcBorders>
            <w:vAlign w:val="center"/>
          </w:tcPr>
          <w:p w14:paraId="6062B98F">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由红外线辐射、可见光或紫外光转换产生电能，如使用光伏（</w:t>
            </w:r>
            <w:r>
              <w:rPr>
                <w:rStyle w:val="13"/>
                <w:rFonts w:eastAsia="宋体"/>
                <w:lang w:val="en-US" w:eastAsia="zh-CN" w:bidi="ar"/>
              </w:rPr>
              <w:t>PV</w:t>
            </w:r>
            <w:r>
              <w:rPr>
                <w:rStyle w:val="14"/>
                <w:lang w:val="en-US" w:eastAsia="zh-CN" w:bidi="ar"/>
              </w:rPr>
              <w:t>）模块（从放射性源获取电能入</w:t>
            </w:r>
            <w:r>
              <w:rPr>
                <w:rStyle w:val="13"/>
                <w:rFonts w:eastAsia="宋体"/>
                <w:lang w:val="en-US" w:eastAsia="zh-CN" w:bidi="ar"/>
              </w:rPr>
              <w:t>G21H 1/12</w:t>
            </w:r>
            <w:r>
              <w:rPr>
                <w:rStyle w:val="14"/>
                <w:lang w:val="en-US" w:eastAsia="zh-CN" w:bidi="ar"/>
              </w:rPr>
              <w:t>；无机光敏半导体器件入</w:t>
            </w:r>
            <w:r>
              <w:rPr>
                <w:rStyle w:val="13"/>
                <w:rFonts w:eastAsia="宋体"/>
                <w:lang w:val="en-US" w:eastAsia="zh-CN" w:bidi="ar"/>
              </w:rPr>
              <w:t>H01L 31/00</w:t>
            </w:r>
            <w:r>
              <w:rPr>
                <w:rStyle w:val="14"/>
                <w:lang w:val="en-US" w:eastAsia="zh-CN" w:bidi="ar"/>
              </w:rPr>
              <w:t>；热电器件入</w:t>
            </w:r>
            <w:r>
              <w:rPr>
                <w:rStyle w:val="13"/>
                <w:rFonts w:eastAsia="宋体"/>
                <w:lang w:val="en-US" w:eastAsia="zh-CN" w:bidi="ar"/>
              </w:rPr>
              <w:t>H01L35/00</w:t>
            </w:r>
            <w:r>
              <w:rPr>
                <w:rStyle w:val="14"/>
                <w:lang w:val="en-US" w:eastAsia="zh-CN" w:bidi="ar"/>
              </w:rPr>
              <w:t>，</w:t>
            </w:r>
            <w:r>
              <w:rPr>
                <w:rStyle w:val="13"/>
                <w:rFonts w:eastAsia="宋体"/>
                <w:lang w:val="en-US" w:eastAsia="zh-CN" w:bidi="ar"/>
              </w:rPr>
              <w:t>H01L 37/00</w:t>
            </w:r>
            <w:r>
              <w:rPr>
                <w:rStyle w:val="14"/>
                <w:lang w:val="en-US" w:eastAsia="zh-CN" w:bidi="ar"/>
              </w:rPr>
              <w:t>；有机光敏半导体器件入</w:t>
            </w:r>
            <w:r>
              <w:rPr>
                <w:rStyle w:val="13"/>
                <w:rFonts w:eastAsia="宋体"/>
                <w:lang w:val="en-US" w:eastAsia="zh-CN" w:bidi="ar"/>
              </w:rPr>
              <w:t>H01L 51/42</w:t>
            </w:r>
            <w:r>
              <w:rPr>
                <w:rStyle w:val="14"/>
                <w:lang w:val="en-US" w:eastAsia="zh-CN" w:bidi="ar"/>
              </w:rPr>
              <w:t>）〔</w:t>
            </w:r>
            <w:r>
              <w:rPr>
                <w:rStyle w:val="13"/>
                <w:rFonts w:eastAsia="宋体"/>
                <w:lang w:val="en-US" w:eastAsia="zh-CN" w:bidi="ar"/>
              </w:rPr>
              <w:t>2014.01</w:t>
            </w:r>
            <w:r>
              <w:rPr>
                <w:rStyle w:val="14"/>
                <w:lang w:val="en-US" w:eastAsia="zh-CN" w:bidi="ar"/>
              </w:rPr>
              <w:t>〕</w:t>
            </w:r>
          </w:p>
        </w:tc>
      </w:tr>
      <w:tr w14:paraId="2D44950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78AA2E6">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192</w:t>
            </w:r>
          </w:p>
        </w:tc>
        <w:tc>
          <w:tcPr>
            <w:tcW w:w="992" w:type="dxa"/>
            <w:tcBorders>
              <w:top w:val="single" w:color="auto" w:sz="4" w:space="0"/>
              <w:left w:val="single" w:color="auto" w:sz="4" w:space="0"/>
              <w:bottom w:val="single" w:color="auto" w:sz="4" w:space="0"/>
              <w:right w:val="single" w:color="auto" w:sz="4" w:space="0"/>
            </w:tcBorders>
            <w:vAlign w:val="center"/>
          </w:tcPr>
          <w:p w14:paraId="348767C7">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H03B</w:t>
            </w:r>
          </w:p>
        </w:tc>
        <w:tc>
          <w:tcPr>
            <w:tcW w:w="6713" w:type="dxa"/>
            <w:tcBorders>
              <w:top w:val="single" w:color="auto" w:sz="4" w:space="0"/>
              <w:left w:val="single" w:color="auto" w:sz="4" w:space="0"/>
              <w:bottom w:val="single" w:color="auto" w:sz="4" w:space="0"/>
              <w:right w:val="single" w:color="auto" w:sz="4" w:space="0"/>
            </w:tcBorders>
            <w:vAlign w:val="center"/>
          </w:tcPr>
          <w:p w14:paraId="61E3001B">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使用工作于非开关状态的有源元件电路，直接或经频率变换产生振荡；由这样的电路产生噪声（特别用于电子乐器的发生器入</w:t>
            </w:r>
            <w:r>
              <w:rPr>
                <w:rStyle w:val="13"/>
                <w:rFonts w:eastAsia="宋体"/>
                <w:lang w:val="en-US" w:eastAsia="zh-CN" w:bidi="ar"/>
              </w:rPr>
              <w:t>G10H</w:t>
            </w:r>
            <w:r>
              <w:rPr>
                <w:rStyle w:val="14"/>
                <w:lang w:val="en-US" w:eastAsia="zh-CN" w:bidi="ar"/>
              </w:rPr>
              <w:t>；微波激射器或激光器入</w:t>
            </w:r>
            <w:r>
              <w:rPr>
                <w:rStyle w:val="13"/>
                <w:rFonts w:eastAsia="宋体"/>
                <w:lang w:val="en-US" w:eastAsia="zh-CN" w:bidi="ar"/>
              </w:rPr>
              <w:t>H01S</w:t>
            </w:r>
            <w:r>
              <w:rPr>
                <w:rStyle w:val="14"/>
                <w:lang w:val="en-US" w:eastAsia="zh-CN" w:bidi="ar"/>
              </w:rPr>
              <w:t>；等离子体振荡的产生入</w:t>
            </w:r>
            <w:r>
              <w:rPr>
                <w:rStyle w:val="13"/>
                <w:rFonts w:eastAsia="宋体"/>
                <w:lang w:val="en-US" w:eastAsia="zh-CN" w:bidi="ar"/>
              </w:rPr>
              <w:t>H05H</w:t>
            </w:r>
            <w:r>
              <w:rPr>
                <w:rStyle w:val="14"/>
                <w:lang w:val="en-US" w:eastAsia="zh-CN" w:bidi="ar"/>
              </w:rPr>
              <w:t>）</w:t>
            </w:r>
          </w:p>
        </w:tc>
      </w:tr>
      <w:tr w14:paraId="7973C87A">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456011C">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193</w:t>
            </w:r>
          </w:p>
        </w:tc>
        <w:tc>
          <w:tcPr>
            <w:tcW w:w="992" w:type="dxa"/>
            <w:tcBorders>
              <w:top w:val="single" w:color="auto" w:sz="4" w:space="0"/>
              <w:left w:val="single" w:color="auto" w:sz="4" w:space="0"/>
              <w:bottom w:val="single" w:color="auto" w:sz="4" w:space="0"/>
              <w:right w:val="single" w:color="auto" w:sz="4" w:space="0"/>
            </w:tcBorders>
            <w:vAlign w:val="center"/>
          </w:tcPr>
          <w:p w14:paraId="1137C96D">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H03F</w:t>
            </w:r>
          </w:p>
        </w:tc>
        <w:tc>
          <w:tcPr>
            <w:tcW w:w="6713" w:type="dxa"/>
            <w:tcBorders>
              <w:top w:val="single" w:color="auto" w:sz="4" w:space="0"/>
              <w:left w:val="single" w:color="auto" w:sz="4" w:space="0"/>
              <w:bottom w:val="single" w:color="auto" w:sz="4" w:space="0"/>
              <w:right w:val="single" w:color="auto" w:sz="4" w:space="0"/>
            </w:tcBorders>
            <w:vAlign w:val="center"/>
          </w:tcPr>
          <w:p w14:paraId="79B28CF2">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放大器（测量、试验入</w:t>
            </w:r>
            <w:r>
              <w:rPr>
                <w:rStyle w:val="13"/>
                <w:rFonts w:eastAsia="宋体"/>
                <w:lang w:val="en-US" w:eastAsia="zh-CN" w:bidi="ar"/>
              </w:rPr>
              <w:t>G01R</w:t>
            </w:r>
            <w:r>
              <w:rPr>
                <w:rStyle w:val="14"/>
                <w:lang w:val="en-US" w:eastAsia="zh-CN" w:bidi="ar"/>
              </w:rPr>
              <w:t>；光参量放大器入</w:t>
            </w:r>
            <w:r>
              <w:rPr>
                <w:rStyle w:val="13"/>
                <w:rFonts w:eastAsia="宋体"/>
                <w:lang w:val="en-US" w:eastAsia="zh-CN" w:bidi="ar"/>
              </w:rPr>
              <w:t>G02F</w:t>
            </w:r>
            <w:r>
              <w:rPr>
                <w:rStyle w:val="14"/>
                <w:lang w:val="en-US" w:eastAsia="zh-CN" w:bidi="ar"/>
              </w:rPr>
              <w:t>；具有二次发射管的电路装置入</w:t>
            </w:r>
            <w:r>
              <w:rPr>
                <w:rStyle w:val="13"/>
                <w:rFonts w:eastAsia="宋体"/>
                <w:lang w:val="en-US" w:eastAsia="zh-CN" w:bidi="ar"/>
              </w:rPr>
              <w:t>H01J 43/30</w:t>
            </w:r>
            <w:r>
              <w:rPr>
                <w:rStyle w:val="14"/>
                <w:lang w:val="en-US" w:eastAsia="zh-CN" w:bidi="ar"/>
              </w:rPr>
              <w:t>；微波激射器，激光器入</w:t>
            </w:r>
            <w:r>
              <w:rPr>
                <w:rStyle w:val="13"/>
                <w:rFonts w:eastAsia="宋体"/>
                <w:lang w:val="en-US" w:eastAsia="zh-CN" w:bidi="ar"/>
              </w:rPr>
              <w:t>H01S</w:t>
            </w:r>
            <w:r>
              <w:rPr>
                <w:rStyle w:val="14"/>
                <w:lang w:val="en-US" w:eastAsia="zh-CN" w:bidi="ar"/>
              </w:rPr>
              <w:t>；电动放大器入</w:t>
            </w:r>
            <w:r>
              <w:rPr>
                <w:rStyle w:val="13"/>
                <w:rFonts w:eastAsia="宋体"/>
                <w:lang w:val="en-US" w:eastAsia="zh-CN" w:bidi="ar"/>
              </w:rPr>
              <w:t>H02K</w:t>
            </w:r>
            <w:r>
              <w:rPr>
                <w:rStyle w:val="14"/>
                <w:lang w:val="en-US" w:eastAsia="zh-CN" w:bidi="ar"/>
              </w:rPr>
              <w:t>；放大的控制入</w:t>
            </w:r>
            <w:r>
              <w:rPr>
                <w:rStyle w:val="13"/>
                <w:rFonts w:eastAsia="宋体"/>
                <w:lang w:val="en-US" w:eastAsia="zh-CN" w:bidi="ar"/>
              </w:rPr>
              <w:t>H03G</w:t>
            </w:r>
            <w:r>
              <w:rPr>
                <w:rStyle w:val="14"/>
                <w:lang w:val="en-US" w:eastAsia="zh-CN" w:bidi="ar"/>
              </w:rPr>
              <w:t>；与放大器特性无关的耦合装置，分压器入</w:t>
            </w:r>
            <w:r>
              <w:rPr>
                <w:rStyle w:val="13"/>
                <w:rFonts w:eastAsia="宋体"/>
                <w:lang w:val="en-US" w:eastAsia="zh-CN" w:bidi="ar"/>
              </w:rPr>
              <w:t>H03H</w:t>
            </w:r>
            <w:r>
              <w:rPr>
                <w:rStyle w:val="14"/>
                <w:lang w:val="en-US" w:eastAsia="zh-CN" w:bidi="ar"/>
              </w:rPr>
              <w:t>；只能处理脉冲的放大器入</w:t>
            </w:r>
            <w:r>
              <w:rPr>
                <w:rStyle w:val="13"/>
                <w:rFonts w:eastAsia="宋体"/>
                <w:lang w:val="en-US" w:eastAsia="zh-CN" w:bidi="ar"/>
              </w:rPr>
              <w:t>H03K</w:t>
            </w:r>
            <w:r>
              <w:rPr>
                <w:rStyle w:val="14"/>
                <w:lang w:val="en-US" w:eastAsia="zh-CN" w:bidi="ar"/>
              </w:rPr>
              <w:t>；传输线路中的中继器电路入</w:t>
            </w:r>
            <w:r>
              <w:rPr>
                <w:rStyle w:val="13"/>
                <w:rFonts w:eastAsia="宋体"/>
                <w:lang w:val="en-US" w:eastAsia="zh-CN" w:bidi="ar"/>
              </w:rPr>
              <w:t>H04B 3/36</w:t>
            </w:r>
            <w:r>
              <w:rPr>
                <w:rStyle w:val="14"/>
                <w:lang w:val="en-US" w:eastAsia="zh-CN" w:bidi="ar"/>
              </w:rPr>
              <w:t>、</w:t>
            </w:r>
            <w:r>
              <w:rPr>
                <w:rStyle w:val="13"/>
                <w:rFonts w:eastAsia="宋体"/>
                <w:lang w:val="en-US" w:eastAsia="zh-CN" w:bidi="ar"/>
              </w:rPr>
              <w:t>H04B 3/58</w:t>
            </w:r>
            <w:r>
              <w:rPr>
                <w:rStyle w:val="14"/>
                <w:lang w:val="en-US" w:eastAsia="zh-CN" w:bidi="ar"/>
              </w:rPr>
              <w:t>；电话通信中音频放大器的应用入</w:t>
            </w:r>
            <w:r>
              <w:rPr>
                <w:rStyle w:val="13"/>
                <w:rFonts w:eastAsia="宋体"/>
                <w:lang w:val="en-US" w:eastAsia="zh-CN" w:bidi="ar"/>
              </w:rPr>
              <w:t>H04M 1/60</w:t>
            </w:r>
            <w:r>
              <w:rPr>
                <w:rStyle w:val="14"/>
                <w:lang w:val="en-US" w:eastAsia="zh-CN" w:bidi="ar"/>
              </w:rPr>
              <w:t>，</w:t>
            </w:r>
            <w:r>
              <w:rPr>
                <w:rStyle w:val="13"/>
                <w:rFonts w:eastAsia="宋体"/>
                <w:lang w:val="en-US" w:eastAsia="zh-CN" w:bidi="ar"/>
              </w:rPr>
              <w:t>H04M 3/40</w:t>
            </w:r>
            <w:r>
              <w:rPr>
                <w:rStyle w:val="14"/>
                <w:lang w:val="en-US" w:eastAsia="zh-CN" w:bidi="ar"/>
              </w:rPr>
              <w:t>）</w:t>
            </w:r>
          </w:p>
        </w:tc>
      </w:tr>
      <w:tr w14:paraId="1B44CB50">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16C8C0B">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194</w:t>
            </w:r>
          </w:p>
        </w:tc>
        <w:tc>
          <w:tcPr>
            <w:tcW w:w="992" w:type="dxa"/>
            <w:tcBorders>
              <w:top w:val="single" w:color="auto" w:sz="4" w:space="0"/>
              <w:left w:val="single" w:color="auto" w:sz="4" w:space="0"/>
              <w:bottom w:val="single" w:color="auto" w:sz="4" w:space="0"/>
              <w:right w:val="single" w:color="auto" w:sz="4" w:space="0"/>
            </w:tcBorders>
            <w:vAlign w:val="center"/>
          </w:tcPr>
          <w:p w14:paraId="1784360A">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H03G</w:t>
            </w:r>
          </w:p>
        </w:tc>
        <w:tc>
          <w:tcPr>
            <w:tcW w:w="6713" w:type="dxa"/>
            <w:tcBorders>
              <w:top w:val="single" w:color="auto" w:sz="4" w:space="0"/>
              <w:left w:val="single" w:color="auto" w:sz="4" w:space="0"/>
              <w:bottom w:val="single" w:color="auto" w:sz="4" w:space="0"/>
              <w:right w:val="single" w:color="auto" w:sz="4" w:space="0"/>
            </w:tcBorders>
            <w:vAlign w:val="center"/>
          </w:tcPr>
          <w:p w14:paraId="3CC5252F">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放大的控制（阻抗网络，例如衰减器入</w:t>
            </w:r>
            <w:r>
              <w:rPr>
                <w:rStyle w:val="13"/>
                <w:rFonts w:eastAsia="宋体"/>
                <w:lang w:val="en-US" w:eastAsia="zh-CN" w:bidi="ar"/>
              </w:rPr>
              <w:t>H03H</w:t>
            </w:r>
            <w:r>
              <w:rPr>
                <w:rStyle w:val="14"/>
                <w:lang w:val="en-US" w:eastAsia="zh-CN" w:bidi="ar"/>
              </w:rPr>
              <w:t>；线路中传输的控制入</w:t>
            </w:r>
            <w:r>
              <w:rPr>
                <w:rStyle w:val="13"/>
                <w:rFonts w:eastAsia="宋体"/>
                <w:lang w:val="en-US" w:eastAsia="zh-CN" w:bidi="ar"/>
              </w:rPr>
              <w:t>H04B 3/04</w:t>
            </w:r>
            <w:r>
              <w:rPr>
                <w:rStyle w:val="14"/>
                <w:lang w:val="en-US" w:eastAsia="zh-CN" w:bidi="ar"/>
              </w:rPr>
              <w:t>）</w:t>
            </w:r>
          </w:p>
        </w:tc>
      </w:tr>
      <w:tr w14:paraId="3B97A26B">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DAB13CF">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195</w:t>
            </w:r>
          </w:p>
        </w:tc>
        <w:tc>
          <w:tcPr>
            <w:tcW w:w="992" w:type="dxa"/>
            <w:tcBorders>
              <w:top w:val="single" w:color="auto" w:sz="4" w:space="0"/>
              <w:left w:val="single" w:color="auto" w:sz="4" w:space="0"/>
              <w:bottom w:val="single" w:color="auto" w:sz="4" w:space="0"/>
              <w:right w:val="single" w:color="auto" w:sz="4" w:space="0"/>
            </w:tcBorders>
            <w:vAlign w:val="center"/>
          </w:tcPr>
          <w:p w14:paraId="0FBCAAB2">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H03H</w:t>
            </w:r>
          </w:p>
        </w:tc>
        <w:tc>
          <w:tcPr>
            <w:tcW w:w="6713" w:type="dxa"/>
            <w:tcBorders>
              <w:top w:val="single" w:color="auto" w:sz="4" w:space="0"/>
              <w:left w:val="single" w:color="auto" w:sz="4" w:space="0"/>
              <w:bottom w:val="single" w:color="auto" w:sz="4" w:space="0"/>
              <w:right w:val="single" w:color="auto" w:sz="4" w:space="0"/>
            </w:tcBorders>
            <w:vAlign w:val="center"/>
          </w:tcPr>
          <w:p w14:paraId="5CF67EE4">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阻抗网络，例如谐振电路；谐振器（测量，试验入 </w:t>
            </w:r>
            <w:r>
              <w:rPr>
                <w:rStyle w:val="13"/>
                <w:rFonts w:eastAsia="宋体"/>
                <w:lang w:val="en-US" w:eastAsia="zh-CN" w:bidi="ar"/>
              </w:rPr>
              <w:t>G01R</w:t>
            </w:r>
            <w:r>
              <w:rPr>
                <w:rStyle w:val="14"/>
                <w:lang w:val="en-US" w:eastAsia="zh-CN" w:bidi="ar"/>
              </w:rPr>
              <w:t xml:space="preserve">；产生混响或回声装置入 </w:t>
            </w:r>
            <w:r>
              <w:rPr>
                <w:rStyle w:val="13"/>
                <w:rFonts w:eastAsia="宋体"/>
                <w:lang w:val="en-US" w:eastAsia="zh-CN" w:bidi="ar"/>
              </w:rPr>
              <w:t>G10K15/08</w:t>
            </w:r>
            <w:r>
              <w:rPr>
                <w:rStyle w:val="14"/>
                <w:lang w:val="en-US" w:eastAsia="zh-CN" w:bidi="ar"/>
              </w:rPr>
              <w:t xml:space="preserve">；由分布阻抗，例如波导型，组成的阻抗网络或谐振器入 </w:t>
            </w:r>
            <w:r>
              <w:rPr>
                <w:rStyle w:val="13"/>
                <w:rFonts w:eastAsia="宋体"/>
                <w:lang w:val="en-US" w:eastAsia="zh-CN" w:bidi="ar"/>
              </w:rPr>
              <w:t>H01P</w:t>
            </w:r>
            <w:r>
              <w:rPr>
                <w:rStyle w:val="14"/>
                <w:lang w:val="en-US" w:eastAsia="zh-CN" w:bidi="ar"/>
              </w:rPr>
              <w:t xml:space="preserve">；放大的控制，例如放大器的带宽控制入 </w:t>
            </w:r>
            <w:r>
              <w:rPr>
                <w:rStyle w:val="13"/>
                <w:rFonts w:eastAsia="宋体"/>
                <w:lang w:val="en-US" w:eastAsia="zh-CN" w:bidi="ar"/>
              </w:rPr>
              <w:t>H03G</w:t>
            </w:r>
            <w:r>
              <w:rPr>
                <w:rStyle w:val="14"/>
                <w:lang w:val="en-US" w:eastAsia="zh-CN" w:bidi="ar"/>
              </w:rPr>
              <w:t xml:space="preserve">；调谐谐振电路，例如调谐耦合谐振电路入 </w:t>
            </w:r>
            <w:r>
              <w:rPr>
                <w:rStyle w:val="13"/>
                <w:rFonts w:eastAsia="宋体"/>
                <w:lang w:val="en-US" w:eastAsia="zh-CN" w:bidi="ar"/>
              </w:rPr>
              <w:t>H03J</w:t>
            </w:r>
            <w:r>
              <w:rPr>
                <w:rStyle w:val="14"/>
                <w:lang w:val="en-US" w:eastAsia="zh-CN" w:bidi="ar"/>
              </w:rPr>
              <w:t xml:space="preserve">；改善通信系统频率特性的网络入 </w:t>
            </w:r>
            <w:r>
              <w:rPr>
                <w:rStyle w:val="13"/>
                <w:rFonts w:eastAsia="宋体"/>
                <w:lang w:val="en-US" w:eastAsia="zh-CN" w:bidi="ar"/>
              </w:rPr>
              <w:t xml:space="preserve">H04B </w:t>
            </w:r>
            <w:r>
              <w:rPr>
                <w:rStyle w:val="14"/>
                <w:lang w:val="en-US" w:eastAsia="zh-CN" w:bidi="ar"/>
              </w:rPr>
              <w:t>）</w:t>
            </w:r>
            <w:r>
              <w:rPr>
                <w:rStyle w:val="13"/>
                <w:rFonts w:eastAsia="宋体"/>
                <w:lang w:val="en-US" w:eastAsia="zh-CN" w:bidi="ar"/>
              </w:rPr>
              <w:t>[2006.01]</w:t>
            </w:r>
          </w:p>
        </w:tc>
      </w:tr>
      <w:tr w14:paraId="2347DF2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EB4A0EA">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196</w:t>
            </w:r>
          </w:p>
        </w:tc>
        <w:tc>
          <w:tcPr>
            <w:tcW w:w="992" w:type="dxa"/>
            <w:tcBorders>
              <w:top w:val="single" w:color="auto" w:sz="4" w:space="0"/>
              <w:left w:val="single" w:color="auto" w:sz="4" w:space="0"/>
              <w:bottom w:val="single" w:color="auto" w:sz="4" w:space="0"/>
              <w:right w:val="single" w:color="auto" w:sz="4" w:space="0"/>
            </w:tcBorders>
            <w:vAlign w:val="center"/>
          </w:tcPr>
          <w:p w14:paraId="448FAFF8">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H03K</w:t>
            </w:r>
          </w:p>
        </w:tc>
        <w:tc>
          <w:tcPr>
            <w:tcW w:w="6713" w:type="dxa"/>
            <w:tcBorders>
              <w:top w:val="single" w:color="auto" w:sz="4" w:space="0"/>
              <w:left w:val="single" w:color="auto" w:sz="4" w:space="0"/>
              <w:bottom w:val="single" w:color="auto" w:sz="4" w:space="0"/>
              <w:right w:val="single" w:color="auto" w:sz="4" w:space="0"/>
            </w:tcBorders>
            <w:vAlign w:val="center"/>
          </w:tcPr>
          <w:p w14:paraId="5719348E">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脉冲技术（脉冲特性测量入</w:t>
            </w:r>
            <w:r>
              <w:rPr>
                <w:rStyle w:val="13"/>
                <w:rFonts w:eastAsia="宋体"/>
                <w:lang w:val="en-US" w:eastAsia="zh-CN" w:bidi="ar"/>
              </w:rPr>
              <w:t>G01R</w:t>
            </w:r>
            <w:r>
              <w:rPr>
                <w:rStyle w:val="14"/>
                <w:lang w:val="en-US" w:eastAsia="zh-CN" w:bidi="ar"/>
              </w:rPr>
              <w:t>；用脉冲调制正弦波振荡的入</w:t>
            </w:r>
            <w:r>
              <w:rPr>
                <w:rStyle w:val="13"/>
                <w:rFonts w:eastAsia="宋体"/>
                <w:lang w:val="en-US" w:eastAsia="zh-CN" w:bidi="ar"/>
              </w:rPr>
              <w:t>H03C</w:t>
            </w:r>
            <w:r>
              <w:rPr>
                <w:rStyle w:val="14"/>
                <w:lang w:val="en-US" w:eastAsia="zh-CN" w:bidi="ar"/>
              </w:rPr>
              <w:t>；数字信息的传输入</w:t>
            </w:r>
            <w:r>
              <w:rPr>
                <w:rStyle w:val="13"/>
                <w:rFonts w:eastAsia="宋体"/>
                <w:lang w:val="en-US" w:eastAsia="zh-CN" w:bidi="ar"/>
              </w:rPr>
              <w:t>H04L</w:t>
            </w:r>
            <w:r>
              <w:rPr>
                <w:rStyle w:val="14"/>
                <w:lang w:val="en-US" w:eastAsia="zh-CN" w:bidi="ar"/>
              </w:rPr>
              <w:t>；利用对振荡周期进行计数或积分来检定两个信号相位差的鉴别器电路入</w:t>
            </w:r>
            <w:r>
              <w:rPr>
                <w:rStyle w:val="13"/>
                <w:rFonts w:eastAsia="宋体"/>
                <w:lang w:val="en-US" w:eastAsia="zh-CN" w:bidi="ar"/>
              </w:rPr>
              <w:t>H03D 3/04</w:t>
            </w:r>
            <w:r>
              <w:rPr>
                <w:rStyle w:val="14"/>
                <w:lang w:val="en-US" w:eastAsia="zh-CN" w:bidi="ar"/>
              </w:rPr>
              <w:t>；与发生器类型无关的或者并非特指的电子振荡发生器或脉冲发生器的自动控制、起振、同步或稳定入</w:t>
            </w:r>
            <w:r>
              <w:rPr>
                <w:rStyle w:val="13"/>
                <w:rFonts w:eastAsia="宋体"/>
                <w:lang w:val="en-US" w:eastAsia="zh-CN" w:bidi="ar"/>
              </w:rPr>
              <w:t>H03L</w:t>
            </w:r>
            <w:r>
              <w:rPr>
                <w:rStyle w:val="14"/>
                <w:lang w:val="en-US" w:eastAsia="zh-CN" w:bidi="ar"/>
              </w:rPr>
              <w:t>；编码、一般译码或代码转换入</w:t>
            </w:r>
            <w:r>
              <w:rPr>
                <w:rStyle w:val="13"/>
                <w:rFonts w:eastAsia="宋体"/>
                <w:lang w:val="en-US" w:eastAsia="zh-CN" w:bidi="ar"/>
              </w:rPr>
              <w:t>H03M</w:t>
            </w:r>
            <w:r>
              <w:rPr>
                <w:rStyle w:val="14"/>
                <w:lang w:val="en-US" w:eastAsia="zh-CN" w:bidi="ar"/>
              </w:rPr>
              <w:t>）〔</w:t>
            </w:r>
            <w:r>
              <w:rPr>
                <w:rStyle w:val="13"/>
                <w:rFonts w:eastAsia="宋体"/>
                <w:lang w:val="en-US" w:eastAsia="zh-CN" w:bidi="ar"/>
              </w:rPr>
              <w:t>4</w:t>
            </w:r>
            <w:r>
              <w:rPr>
                <w:rStyle w:val="14"/>
                <w:lang w:val="en-US" w:eastAsia="zh-CN" w:bidi="ar"/>
              </w:rPr>
              <w:t>〕</w:t>
            </w:r>
          </w:p>
        </w:tc>
      </w:tr>
      <w:tr w14:paraId="55964369">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2C66916">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197</w:t>
            </w:r>
          </w:p>
        </w:tc>
        <w:tc>
          <w:tcPr>
            <w:tcW w:w="992" w:type="dxa"/>
            <w:tcBorders>
              <w:top w:val="single" w:color="auto" w:sz="4" w:space="0"/>
              <w:left w:val="single" w:color="auto" w:sz="4" w:space="0"/>
              <w:bottom w:val="single" w:color="auto" w:sz="4" w:space="0"/>
              <w:right w:val="single" w:color="auto" w:sz="4" w:space="0"/>
            </w:tcBorders>
            <w:vAlign w:val="center"/>
          </w:tcPr>
          <w:p w14:paraId="63E3F2D7">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H03L</w:t>
            </w:r>
          </w:p>
        </w:tc>
        <w:tc>
          <w:tcPr>
            <w:tcW w:w="6713" w:type="dxa"/>
            <w:tcBorders>
              <w:top w:val="single" w:color="auto" w:sz="4" w:space="0"/>
              <w:left w:val="single" w:color="auto" w:sz="4" w:space="0"/>
              <w:bottom w:val="single" w:color="auto" w:sz="4" w:space="0"/>
              <w:right w:val="single" w:color="auto" w:sz="4" w:space="0"/>
            </w:tcBorders>
            <w:vAlign w:val="center"/>
          </w:tcPr>
          <w:p w14:paraId="2785A109">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电子振荡器或脉冲发生器的自动控制、起振、同步或稳定（发电机的入</w:t>
            </w:r>
            <w:r>
              <w:rPr>
                <w:rStyle w:val="13"/>
                <w:rFonts w:eastAsia="宋体"/>
                <w:lang w:val="en-US" w:eastAsia="zh-CN" w:bidi="ar"/>
              </w:rPr>
              <w:t>H02P</w:t>
            </w:r>
            <w:r>
              <w:rPr>
                <w:rStyle w:val="14"/>
                <w:lang w:val="en-US" w:eastAsia="zh-CN" w:bidi="ar"/>
              </w:rPr>
              <w:t>）〔</w:t>
            </w:r>
            <w:r>
              <w:rPr>
                <w:rStyle w:val="13"/>
                <w:rFonts w:eastAsia="宋体"/>
                <w:lang w:val="en-US" w:eastAsia="zh-CN" w:bidi="ar"/>
              </w:rPr>
              <w:t>3</w:t>
            </w:r>
            <w:r>
              <w:rPr>
                <w:rStyle w:val="14"/>
                <w:lang w:val="en-US" w:eastAsia="zh-CN" w:bidi="ar"/>
              </w:rPr>
              <w:t>〕</w:t>
            </w:r>
          </w:p>
        </w:tc>
      </w:tr>
      <w:tr w14:paraId="5AC37CEE">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663420B">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198</w:t>
            </w:r>
          </w:p>
        </w:tc>
        <w:tc>
          <w:tcPr>
            <w:tcW w:w="992" w:type="dxa"/>
            <w:tcBorders>
              <w:top w:val="single" w:color="auto" w:sz="4" w:space="0"/>
              <w:left w:val="single" w:color="auto" w:sz="4" w:space="0"/>
              <w:bottom w:val="single" w:color="auto" w:sz="4" w:space="0"/>
              <w:right w:val="single" w:color="auto" w:sz="4" w:space="0"/>
            </w:tcBorders>
            <w:vAlign w:val="center"/>
          </w:tcPr>
          <w:p w14:paraId="724CE5C7">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H03M</w:t>
            </w:r>
          </w:p>
        </w:tc>
        <w:tc>
          <w:tcPr>
            <w:tcW w:w="6713" w:type="dxa"/>
            <w:tcBorders>
              <w:top w:val="single" w:color="auto" w:sz="4" w:space="0"/>
              <w:left w:val="single" w:color="auto" w:sz="4" w:space="0"/>
              <w:bottom w:val="single" w:color="auto" w:sz="4" w:space="0"/>
              <w:right w:val="single" w:color="auto" w:sz="4" w:space="0"/>
            </w:tcBorders>
            <w:vAlign w:val="center"/>
          </w:tcPr>
          <w:p w14:paraId="3412C905">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一般编码、译码或代码转换（用射流方法入</w:t>
            </w:r>
            <w:r>
              <w:rPr>
                <w:rStyle w:val="13"/>
                <w:rFonts w:eastAsia="宋体"/>
                <w:lang w:val="en-US" w:eastAsia="zh-CN" w:bidi="ar"/>
              </w:rPr>
              <w:t>F15C 4/00</w:t>
            </w:r>
            <w:r>
              <w:rPr>
                <w:rStyle w:val="14"/>
                <w:lang w:val="en-US" w:eastAsia="zh-CN" w:bidi="ar"/>
              </w:rPr>
              <w:t>；光学模</w:t>
            </w:r>
            <w:r>
              <w:rPr>
                <w:rStyle w:val="13"/>
                <w:rFonts w:eastAsia="宋体"/>
                <w:lang w:val="en-US" w:eastAsia="zh-CN" w:bidi="ar"/>
              </w:rPr>
              <w:t>/</w:t>
            </w:r>
            <w:r>
              <w:rPr>
                <w:rStyle w:val="14"/>
                <w:lang w:val="en-US" w:eastAsia="zh-CN" w:bidi="ar"/>
              </w:rPr>
              <w:t>数转换器入</w:t>
            </w:r>
            <w:r>
              <w:rPr>
                <w:rStyle w:val="13"/>
                <w:rFonts w:eastAsia="宋体"/>
                <w:lang w:val="en-US" w:eastAsia="zh-CN" w:bidi="ar"/>
              </w:rPr>
              <w:t>G02F 7/00</w:t>
            </w:r>
            <w:r>
              <w:rPr>
                <w:rStyle w:val="14"/>
                <w:lang w:val="en-US" w:eastAsia="zh-CN" w:bidi="ar"/>
              </w:rPr>
              <w:t>；专用于特殊应用的编码、译码或代码转换见有关小类，例如</w:t>
            </w:r>
            <w:r>
              <w:rPr>
                <w:rStyle w:val="13"/>
                <w:rFonts w:eastAsia="宋体"/>
                <w:lang w:val="en-US" w:eastAsia="zh-CN" w:bidi="ar"/>
              </w:rPr>
              <w:t>G01D</w:t>
            </w:r>
            <w:r>
              <w:rPr>
                <w:rStyle w:val="14"/>
                <w:lang w:val="en-US" w:eastAsia="zh-CN" w:bidi="ar"/>
              </w:rPr>
              <w:t>，</w:t>
            </w:r>
            <w:r>
              <w:rPr>
                <w:rStyle w:val="13"/>
                <w:rFonts w:eastAsia="宋体"/>
                <w:lang w:val="en-US" w:eastAsia="zh-CN" w:bidi="ar"/>
              </w:rPr>
              <w:t>G01R</w:t>
            </w:r>
            <w:r>
              <w:rPr>
                <w:rStyle w:val="14"/>
                <w:lang w:val="en-US" w:eastAsia="zh-CN" w:bidi="ar"/>
              </w:rPr>
              <w:t>，</w:t>
            </w:r>
            <w:r>
              <w:rPr>
                <w:rStyle w:val="13"/>
                <w:rFonts w:eastAsia="宋体"/>
                <w:lang w:val="en-US" w:eastAsia="zh-CN" w:bidi="ar"/>
              </w:rPr>
              <w:t>G06F</w:t>
            </w:r>
            <w:r>
              <w:rPr>
                <w:rStyle w:val="14"/>
                <w:lang w:val="en-US" w:eastAsia="zh-CN" w:bidi="ar"/>
              </w:rPr>
              <w:t>，</w:t>
            </w:r>
            <w:r>
              <w:rPr>
                <w:rStyle w:val="13"/>
                <w:rFonts w:eastAsia="宋体"/>
                <w:lang w:val="en-US" w:eastAsia="zh-CN" w:bidi="ar"/>
              </w:rPr>
              <w:t>G06T</w:t>
            </w:r>
            <w:r>
              <w:rPr>
                <w:rStyle w:val="14"/>
                <w:lang w:val="en-US" w:eastAsia="zh-CN" w:bidi="ar"/>
              </w:rPr>
              <w:t>，</w:t>
            </w:r>
            <w:r>
              <w:rPr>
                <w:rStyle w:val="13"/>
                <w:rFonts w:eastAsia="宋体"/>
                <w:lang w:val="en-US" w:eastAsia="zh-CN" w:bidi="ar"/>
              </w:rPr>
              <w:t>G09G</w:t>
            </w:r>
            <w:r>
              <w:rPr>
                <w:rStyle w:val="14"/>
                <w:lang w:val="en-US" w:eastAsia="zh-CN" w:bidi="ar"/>
              </w:rPr>
              <w:t>，</w:t>
            </w:r>
            <w:r>
              <w:rPr>
                <w:rStyle w:val="13"/>
                <w:rFonts w:eastAsia="宋体"/>
                <w:lang w:val="en-US" w:eastAsia="zh-CN" w:bidi="ar"/>
              </w:rPr>
              <w:t>G10L</w:t>
            </w:r>
            <w:r>
              <w:rPr>
                <w:rStyle w:val="14"/>
                <w:lang w:val="en-US" w:eastAsia="zh-CN" w:bidi="ar"/>
              </w:rPr>
              <w:t>，</w:t>
            </w:r>
            <w:r>
              <w:rPr>
                <w:rStyle w:val="13"/>
                <w:rFonts w:eastAsia="宋体"/>
                <w:lang w:val="en-US" w:eastAsia="zh-CN" w:bidi="ar"/>
              </w:rPr>
              <w:t>G11B</w:t>
            </w:r>
            <w:r>
              <w:rPr>
                <w:rStyle w:val="14"/>
                <w:lang w:val="en-US" w:eastAsia="zh-CN" w:bidi="ar"/>
              </w:rPr>
              <w:t>，</w:t>
            </w:r>
            <w:r>
              <w:rPr>
                <w:rStyle w:val="13"/>
                <w:rFonts w:eastAsia="宋体"/>
                <w:lang w:val="en-US" w:eastAsia="zh-CN" w:bidi="ar"/>
              </w:rPr>
              <w:t>G11C</w:t>
            </w:r>
            <w:r>
              <w:rPr>
                <w:rStyle w:val="14"/>
                <w:lang w:val="en-US" w:eastAsia="zh-CN" w:bidi="ar"/>
              </w:rPr>
              <w:t>，</w:t>
            </w:r>
            <w:r>
              <w:rPr>
                <w:rStyle w:val="13"/>
                <w:rFonts w:eastAsia="宋体"/>
                <w:lang w:val="en-US" w:eastAsia="zh-CN" w:bidi="ar"/>
              </w:rPr>
              <w:t>H04B</w:t>
            </w:r>
            <w:r>
              <w:rPr>
                <w:rStyle w:val="14"/>
                <w:lang w:val="en-US" w:eastAsia="zh-CN" w:bidi="ar"/>
              </w:rPr>
              <w:t>，</w:t>
            </w:r>
            <w:r>
              <w:rPr>
                <w:rStyle w:val="13"/>
                <w:rFonts w:eastAsia="宋体"/>
                <w:lang w:val="en-US" w:eastAsia="zh-CN" w:bidi="ar"/>
              </w:rPr>
              <w:t>H04L</w:t>
            </w:r>
            <w:r>
              <w:rPr>
                <w:rStyle w:val="14"/>
                <w:lang w:val="en-US" w:eastAsia="zh-CN" w:bidi="ar"/>
              </w:rPr>
              <w:t>，</w:t>
            </w:r>
            <w:r>
              <w:rPr>
                <w:rStyle w:val="13"/>
                <w:rFonts w:eastAsia="宋体"/>
                <w:lang w:val="en-US" w:eastAsia="zh-CN" w:bidi="ar"/>
              </w:rPr>
              <w:t>H04M</w:t>
            </w:r>
            <w:r>
              <w:rPr>
                <w:rStyle w:val="14"/>
                <w:lang w:val="en-US" w:eastAsia="zh-CN" w:bidi="ar"/>
              </w:rPr>
              <w:t>，</w:t>
            </w:r>
            <w:r>
              <w:rPr>
                <w:rStyle w:val="13"/>
                <w:rFonts w:eastAsia="宋体"/>
                <w:lang w:val="en-US" w:eastAsia="zh-CN" w:bidi="ar"/>
              </w:rPr>
              <w:t>H04N</w:t>
            </w:r>
            <w:r>
              <w:rPr>
                <w:rStyle w:val="14"/>
                <w:lang w:val="en-US" w:eastAsia="zh-CN" w:bidi="ar"/>
              </w:rPr>
              <w:t>；专用于密码技术或涉及需要保密的其他目的的编码或译码入</w:t>
            </w:r>
            <w:r>
              <w:rPr>
                <w:rStyle w:val="13"/>
                <w:rFonts w:eastAsia="宋体"/>
                <w:lang w:val="en-US" w:eastAsia="zh-CN" w:bidi="ar"/>
              </w:rPr>
              <w:t>G09C</w:t>
            </w:r>
            <w:r>
              <w:rPr>
                <w:rStyle w:val="14"/>
                <w:lang w:val="en-US" w:eastAsia="zh-CN" w:bidi="ar"/>
              </w:rPr>
              <w:t>）〔</w:t>
            </w:r>
            <w:r>
              <w:rPr>
                <w:rStyle w:val="13"/>
                <w:rFonts w:eastAsia="宋体"/>
                <w:lang w:val="en-US" w:eastAsia="zh-CN" w:bidi="ar"/>
              </w:rPr>
              <w:t>4</w:t>
            </w:r>
            <w:r>
              <w:rPr>
                <w:rStyle w:val="14"/>
                <w:lang w:val="en-US" w:eastAsia="zh-CN" w:bidi="ar"/>
              </w:rPr>
              <w:t>〕</w:t>
            </w:r>
          </w:p>
        </w:tc>
      </w:tr>
      <w:tr w14:paraId="32F62A74">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5F32637">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199</w:t>
            </w:r>
          </w:p>
        </w:tc>
        <w:tc>
          <w:tcPr>
            <w:tcW w:w="992" w:type="dxa"/>
            <w:tcBorders>
              <w:top w:val="single" w:color="auto" w:sz="4" w:space="0"/>
              <w:left w:val="single" w:color="auto" w:sz="4" w:space="0"/>
              <w:bottom w:val="single" w:color="auto" w:sz="4" w:space="0"/>
              <w:right w:val="single" w:color="auto" w:sz="4" w:space="0"/>
            </w:tcBorders>
            <w:vAlign w:val="center"/>
          </w:tcPr>
          <w:p w14:paraId="0D22D729">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H04B</w:t>
            </w:r>
          </w:p>
        </w:tc>
        <w:tc>
          <w:tcPr>
            <w:tcW w:w="6713" w:type="dxa"/>
            <w:tcBorders>
              <w:top w:val="single" w:color="auto" w:sz="4" w:space="0"/>
              <w:left w:val="single" w:color="auto" w:sz="4" w:space="0"/>
              <w:bottom w:val="single" w:color="auto" w:sz="4" w:space="0"/>
              <w:right w:val="single" w:color="auto" w:sz="4" w:space="0"/>
            </w:tcBorders>
            <w:vAlign w:val="center"/>
          </w:tcPr>
          <w:p w14:paraId="778DE222">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传输〔</w:t>
            </w:r>
            <w:r>
              <w:rPr>
                <w:rStyle w:val="13"/>
                <w:rFonts w:eastAsia="宋体"/>
                <w:lang w:val="en-US" w:eastAsia="zh-CN" w:bidi="ar"/>
              </w:rPr>
              <w:t>4</w:t>
            </w:r>
            <w:r>
              <w:rPr>
                <w:rStyle w:val="14"/>
                <w:lang w:val="en-US" w:eastAsia="zh-CN" w:bidi="ar"/>
              </w:rPr>
              <w:t>〕</w:t>
            </w:r>
          </w:p>
        </w:tc>
      </w:tr>
      <w:tr w14:paraId="7BEEEE5F">
        <w:tblPrEx>
          <w:tblCellMar>
            <w:top w:w="0" w:type="dxa"/>
            <w:left w:w="108" w:type="dxa"/>
            <w:bottom w:w="0" w:type="dxa"/>
            <w:right w:w="108" w:type="dxa"/>
          </w:tblCellMar>
        </w:tblPrEx>
        <w:trPr>
          <w:trHeight w:val="9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C7C3F59">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200</w:t>
            </w:r>
          </w:p>
        </w:tc>
        <w:tc>
          <w:tcPr>
            <w:tcW w:w="992" w:type="dxa"/>
            <w:tcBorders>
              <w:top w:val="single" w:color="auto" w:sz="4" w:space="0"/>
              <w:left w:val="single" w:color="auto" w:sz="4" w:space="0"/>
              <w:bottom w:val="single" w:color="auto" w:sz="4" w:space="0"/>
              <w:right w:val="single" w:color="auto" w:sz="4" w:space="0"/>
            </w:tcBorders>
            <w:vAlign w:val="center"/>
          </w:tcPr>
          <w:p w14:paraId="3D7FFB43">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H04H</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14:paraId="13000AAA">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广播通信（多路复用通信入</w:t>
            </w:r>
            <w:r>
              <w:rPr>
                <w:rStyle w:val="13"/>
                <w:rFonts w:eastAsia="宋体"/>
                <w:lang w:val="en-US" w:eastAsia="zh-CN" w:bidi="ar"/>
              </w:rPr>
              <w:t>H04J</w:t>
            </w:r>
            <w:r>
              <w:rPr>
                <w:rStyle w:val="14"/>
                <w:lang w:val="en-US" w:eastAsia="zh-CN" w:bidi="ar"/>
              </w:rPr>
              <w:t>；广播系统的图象通信方面入</w:t>
            </w:r>
            <w:r>
              <w:rPr>
                <w:rStyle w:val="13"/>
                <w:rFonts w:eastAsia="宋体"/>
                <w:lang w:val="en-US" w:eastAsia="zh-CN" w:bidi="ar"/>
              </w:rPr>
              <w:t>H04N</w:t>
            </w:r>
            <w:r>
              <w:rPr>
                <w:rStyle w:val="14"/>
                <w:lang w:val="en-US" w:eastAsia="zh-CN" w:bidi="ar"/>
              </w:rPr>
              <w:t>）</w:t>
            </w:r>
          </w:p>
        </w:tc>
      </w:tr>
      <w:tr w14:paraId="7A58D55C">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972DD9E">
            <w:pPr>
              <w:autoSpaceDE w:val="0"/>
              <w:autoSpaceDN w:val="0"/>
              <w:adjustRightInd w:val="0"/>
              <w:jc w:val="center"/>
              <w:rPr>
                <w:rFonts w:hint="default" w:asciiTheme="minorEastAsia" w:hAnsiTheme="minorEastAsia"/>
                <w:color w:val="000000"/>
                <w:sz w:val="22"/>
                <w:lang w:val="en-US" w:eastAsia="zh-CN"/>
              </w:rPr>
            </w:pPr>
            <w:r>
              <w:rPr>
                <w:rFonts w:hint="eastAsia" w:asciiTheme="minorEastAsia" w:hAnsiTheme="minorEastAsia"/>
                <w:color w:val="000000"/>
                <w:sz w:val="22"/>
                <w:lang w:val="en-US" w:eastAsia="zh-CN"/>
              </w:rPr>
              <w:t>201</w:t>
            </w:r>
          </w:p>
        </w:tc>
        <w:tc>
          <w:tcPr>
            <w:tcW w:w="992" w:type="dxa"/>
            <w:tcBorders>
              <w:top w:val="single" w:color="auto" w:sz="4" w:space="0"/>
              <w:left w:val="single" w:color="auto" w:sz="4" w:space="0"/>
              <w:bottom w:val="single" w:color="auto" w:sz="4" w:space="0"/>
              <w:right w:val="single" w:color="auto" w:sz="4" w:space="0"/>
            </w:tcBorders>
            <w:vAlign w:val="center"/>
          </w:tcPr>
          <w:p w14:paraId="360DB154">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H04J</w:t>
            </w:r>
          </w:p>
        </w:tc>
        <w:tc>
          <w:tcPr>
            <w:tcW w:w="6713" w:type="dxa"/>
            <w:tcBorders>
              <w:top w:val="single" w:color="auto" w:sz="4" w:space="0"/>
              <w:left w:val="single" w:color="auto" w:sz="4" w:space="0"/>
              <w:bottom w:val="single" w:color="auto" w:sz="4" w:space="0"/>
              <w:right w:val="single" w:color="auto" w:sz="4" w:space="0"/>
            </w:tcBorders>
            <w:vAlign w:val="center"/>
          </w:tcPr>
          <w:p w14:paraId="0A5CB04C">
            <w:pPr>
              <w:keepNext w:val="0"/>
              <w:keepLines w:val="0"/>
              <w:widowControl/>
              <w:suppressLineNumbers w:val="0"/>
              <w:jc w:val="both"/>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4"/>
                <w:lang w:val="en-US" w:eastAsia="zh-CN" w:bidi="ar"/>
              </w:rPr>
              <w:t>多路复用通信（专用于数字信息传输的入</w:t>
            </w:r>
            <w:r>
              <w:rPr>
                <w:rStyle w:val="13"/>
                <w:rFonts w:eastAsia="宋体"/>
                <w:lang w:val="en-US" w:eastAsia="zh-CN" w:bidi="ar"/>
              </w:rPr>
              <w:t>H04L 5/00</w:t>
            </w:r>
            <w:r>
              <w:rPr>
                <w:rStyle w:val="14"/>
                <w:lang w:val="en-US" w:eastAsia="zh-CN" w:bidi="ar"/>
              </w:rPr>
              <w:t>；同时或顺序传送多个电视信号的系统入</w:t>
            </w:r>
            <w:r>
              <w:rPr>
                <w:rStyle w:val="13"/>
                <w:rFonts w:eastAsia="宋体"/>
                <w:lang w:val="en-US" w:eastAsia="zh-CN" w:bidi="ar"/>
              </w:rPr>
              <w:t>H04N 7/08</w:t>
            </w:r>
            <w:r>
              <w:rPr>
                <w:rStyle w:val="14"/>
                <w:lang w:val="en-US" w:eastAsia="zh-CN" w:bidi="ar"/>
              </w:rPr>
              <w:t>；用于交换机的入</w:t>
            </w:r>
            <w:r>
              <w:rPr>
                <w:rStyle w:val="13"/>
                <w:rFonts w:eastAsia="宋体"/>
                <w:lang w:val="en-US" w:eastAsia="zh-CN" w:bidi="ar"/>
              </w:rPr>
              <w:t>H04Q 11/00</w:t>
            </w:r>
            <w:r>
              <w:rPr>
                <w:rStyle w:val="14"/>
                <w:lang w:val="en-US" w:eastAsia="zh-CN" w:bidi="ar"/>
              </w:rPr>
              <w:t>）</w:t>
            </w:r>
          </w:p>
        </w:tc>
      </w:tr>
      <w:tr w14:paraId="143D5695">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24D23C2">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202</w:t>
            </w:r>
          </w:p>
        </w:tc>
        <w:tc>
          <w:tcPr>
            <w:tcW w:w="992" w:type="dxa"/>
            <w:tcBorders>
              <w:top w:val="single" w:color="auto" w:sz="4" w:space="0"/>
              <w:left w:val="single" w:color="auto" w:sz="4" w:space="0"/>
              <w:bottom w:val="single" w:color="auto" w:sz="4" w:space="0"/>
              <w:right w:val="single" w:color="auto" w:sz="4" w:space="0"/>
            </w:tcBorders>
            <w:vAlign w:val="center"/>
          </w:tcPr>
          <w:p w14:paraId="165DF8A2">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H04L</w:t>
            </w:r>
          </w:p>
        </w:tc>
        <w:tc>
          <w:tcPr>
            <w:tcW w:w="6713" w:type="dxa"/>
            <w:tcBorders>
              <w:top w:val="single" w:color="auto" w:sz="4" w:space="0"/>
              <w:left w:val="single" w:color="auto" w:sz="4" w:space="0"/>
              <w:bottom w:val="single" w:color="auto" w:sz="4" w:space="0"/>
              <w:right w:val="single" w:color="auto" w:sz="4" w:space="0"/>
            </w:tcBorders>
            <w:vAlign w:val="center"/>
          </w:tcPr>
          <w:p w14:paraId="4A0F618D">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数字信息的传输，例如电报通信（电报和电话通信的公用设备入</w:t>
            </w:r>
            <w:r>
              <w:rPr>
                <w:rStyle w:val="13"/>
                <w:rFonts w:eastAsia="宋体"/>
                <w:lang w:val="en-US" w:eastAsia="zh-CN" w:bidi="ar"/>
              </w:rPr>
              <w:t>H04M</w:t>
            </w:r>
            <w:r>
              <w:rPr>
                <w:rStyle w:val="14"/>
                <w:lang w:val="en-US" w:eastAsia="zh-CN" w:bidi="ar"/>
              </w:rPr>
              <w:t>）〔</w:t>
            </w:r>
            <w:r>
              <w:rPr>
                <w:rStyle w:val="13"/>
                <w:rFonts w:eastAsia="宋体"/>
                <w:lang w:val="en-US" w:eastAsia="zh-CN" w:bidi="ar"/>
              </w:rPr>
              <w:t>4</w:t>
            </w:r>
            <w:r>
              <w:rPr>
                <w:rStyle w:val="14"/>
                <w:lang w:val="en-US" w:eastAsia="zh-CN" w:bidi="ar"/>
              </w:rPr>
              <w:t>〕</w:t>
            </w:r>
          </w:p>
        </w:tc>
      </w:tr>
      <w:tr w14:paraId="733E670A">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6E3D799">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203</w:t>
            </w:r>
          </w:p>
        </w:tc>
        <w:tc>
          <w:tcPr>
            <w:tcW w:w="992" w:type="dxa"/>
            <w:tcBorders>
              <w:top w:val="single" w:color="auto" w:sz="4" w:space="0"/>
              <w:left w:val="single" w:color="auto" w:sz="4" w:space="0"/>
              <w:bottom w:val="single" w:color="auto" w:sz="4" w:space="0"/>
              <w:right w:val="single" w:color="auto" w:sz="4" w:space="0"/>
            </w:tcBorders>
            <w:vAlign w:val="center"/>
          </w:tcPr>
          <w:p w14:paraId="7A043064">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H04M</w:t>
            </w:r>
          </w:p>
        </w:tc>
        <w:tc>
          <w:tcPr>
            <w:tcW w:w="6713" w:type="dxa"/>
            <w:tcBorders>
              <w:top w:val="single" w:color="auto" w:sz="4" w:space="0"/>
              <w:left w:val="single" w:color="auto" w:sz="4" w:space="0"/>
              <w:bottom w:val="single" w:color="auto" w:sz="4" w:space="0"/>
              <w:right w:val="single" w:color="auto" w:sz="4" w:space="0"/>
            </w:tcBorders>
            <w:vAlign w:val="center"/>
          </w:tcPr>
          <w:p w14:paraId="2F7D4ED1">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电话通信（通过电话电缆控制其他设备，但不包括电话交换设备的电路入</w:t>
            </w:r>
            <w:r>
              <w:rPr>
                <w:rStyle w:val="13"/>
                <w:rFonts w:eastAsia="宋体"/>
                <w:lang w:val="en-US" w:eastAsia="zh-CN" w:bidi="ar"/>
              </w:rPr>
              <w:t>G08</w:t>
            </w:r>
            <w:r>
              <w:rPr>
                <w:rStyle w:val="14"/>
                <w:lang w:val="en-US" w:eastAsia="zh-CN" w:bidi="ar"/>
              </w:rPr>
              <w:t>）</w:t>
            </w:r>
          </w:p>
        </w:tc>
      </w:tr>
      <w:tr w14:paraId="09671F5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26D4C7C">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204</w:t>
            </w:r>
          </w:p>
        </w:tc>
        <w:tc>
          <w:tcPr>
            <w:tcW w:w="992" w:type="dxa"/>
            <w:tcBorders>
              <w:top w:val="single" w:color="auto" w:sz="4" w:space="0"/>
              <w:left w:val="single" w:color="auto" w:sz="4" w:space="0"/>
              <w:bottom w:val="single" w:color="auto" w:sz="4" w:space="0"/>
              <w:right w:val="single" w:color="auto" w:sz="4" w:space="0"/>
            </w:tcBorders>
            <w:vAlign w:val="center"/>
          </w:tcPr>
          <w:p w14:paraId="27287E18">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H04N</w:t>
            </w:r>
          </w:p>
        </w:tc>
        <w:tc>
          <w:tcPr>
            <w:tcW w:w="6713" w:type="dxa"/>
            <w:tcBorders>
              <w:top w:val="single" w:color="auto" w:sz="4" w:space="0"/>
              <w:left w:val="single" w:color="auto" w:sz="4" w:space="0"/>
              <w:bottom w:val="single" w:color="auto" w:sz="4" w:space="0"/>
              <w:right w:val="single" w:color="auto" w:sz="4" w:space="0"/>
            </w:tcBorders>
            <w:vAlign w:val="center"/>
          </w:tcPr>
          <w:p w14:paraId="5274CB95">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图像通信，如电视</w:t>
            </w:r>
          </w:p>
        </w:tc>
      </w:tr>
      <w:tr w14:paraId="4C19ACF1">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791D3E8">
            <w:pPr>
              <w:autoSpaceDE w:val="0"/>
              <w:autoSpaceDN w:val="0"/>
              <w:adjustRightInd w:val="0"/>
              <w:jc w:val="center"/>
              <w:rPr>
                <w:rFonts w:hint="default" w:asciiTheme="minorEastAsia" w:hAnsiTheme="minorEastAsia"/>
                <w:color w:val="000000"/>
                <w:sz w:val="22"/>
                <w:lang w:val="en-US" w:eastAsia="zh-CN"/>
              </w:rPr>
            </w:pPr>
            <w:r>
              <w:rPr>
                <w:rFonts w:hint="eastAsia" w:asciiTheme="minorEastAsia" w:hAnsiTheme="minorEastAsia"/>
                <w:color w:val="000000"/>
                <w:sz w:val="22"/>
                <w:lang w:val="en-US" w:eastAsia="zh-CN"/>
              </w:rPr>
              <w:t>205</w:t>
            </w:r>
          </w:p>
        </w:tc>
        <w:tc>
          <w:tcPr>
            <w:tcW w:w="992" w:type="dxa"/>
            <w:tcBorders>
              <w:top w:val="single" w:color="auto" w:sz="4" w:space="0"/>
              <w:left w:val="single" w:color="auto" w:sz="4" w:space="0"/>
              <w:bottom w:val="single" w:color="auto" w:sz="4" w:space="0"/>
              <w:right w:val="single" w:color="auto" w:sz="4" w:space="0"/>
            </w:tcBorders>
            <w:vAlign w:val="center"/>
          </w:tcPr>
          <w:p w14:paraId="63EE4803">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H04Q</w:t>
            </w:r>
          </w:p>
        </w:tc>
        <w:tc>
          <w:tcPr>
            <w:tcW w:w="6713" w:type="dxa"/>
            <w:tcBorders>
              <w:top w:val="single" w:color="auto" w:sz="4" w:space="0"/>
              <w:left w:val="single" w:color="auto" w:sz="4" w:space="0"/>
              <w:bottom w:val="single" w:color="auto" w:sz="4" w:space="0"/>
              <w:right w:val="single" w:color="auto" w:sz="4" w:space="0"/>
            </w:tcBorders>
            <w:vAlign w:val="center"/>
          </w:tcPr>
          <w:p w14:paraId="66F5DB6E">
            <w:pPr>
              <w:keepNext w:val="0"/>
              <w:keepLines w:val="0"/>
              <w:widowControl/>
              <w:suppressLineNumbers w:val="0"/>
              <w:jc w:val="both"/>
              <w:textAlignment w:val="top"/>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选择（开关、继电器、选择器入</w:t>
            </w:r>
            <w:r>
              <w:rPr>
                <w:rStyle w:val="13"/>
                <w:rFonts w:eastAsia="宋体"/>
                <w:lang w:val="en-US" w:eastAsia="zh-CN" w:bidi="ar"/>
              </w:rPr>
              <w:t>H01H</w:t>
            </w:r>
            <w:r>
              <w:rPr>
                <w:rStyle w:val="14"/>
                <w:lang w:val="en-US" w:eastAsia="zh-CN" w:bidi="ar"/>
              </w:rPr>
              <w:t>；无线通信网络入</w:t>
            </w:r>
            <w:r>
              <w:rPr>
                <w:rStyle w:val="13"/>
                <w:rFonts w:eastAsia="宋体"/>
                <w:lang w:val="en-US" w:eastAsia="zh-CN" w:bidi="ar"/>
              </w:rPr>
              <w:t>H04W</w:t>
            </w:r>
            <w:r>
              <w:rPr>
                <w:rStyle w:val="14"/>
                <w:lang w:val="en-US" w:eastAsia="zh-CN" w:bidi="ar"/>
              </w:rPr>
              <w:t>）〔</w:t>
            </w:r>
            <w:r>
              <w:rPr>
                <w:rStyle w:val="13"/>
                <w:rFonts w:eastAsia="宋体"/>
                <w:lang w:val="en-US" w:eastAsia="zh-CN" w:bidi="ar"/>
              </w:rPr>
              <w:t>1</w:t>
            </w:r>
            <w:r>
              <w:rPr>
                <w:rStyle w:val="14"/>
                <w:lang w:val="en-US" w:eastAsia="zh-CN" w:bidi="ar"/>
              </w:rPr>
              <w:t>，</w:t>
            </w:r>
            <w:r>
              <w:rPr>
                <w:rStyle w:val="13"/>
                <w:rFonts w:eastAsia="宋体"/>
                <w:lang w:val="en-US" w:eastAsia="zh-CN" w:bidi="ar"/>
              </w:rPr>
              <w:t>2009.01</w:t>
            </w:r>
            <w:r>
              <w:rPr>
                <w:rStyle w:val="14"/>
                <w:lang w:val="en-US" w:eastAsia="zh-CN" w:bidi="ar"/>
              </w:rPr>
              <w:t>〕</w:t>
            </w:r>
          </w:p>
        </w:tc>
      </w:tr>
      <w:tr w14:paraId="4D7929B9">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9CAE32C">
            <w:pPr>
              <w:autoSpaceDE w:val="0"/>
              <w:autoSpaceDN w:val="0"/>
              <w:adjustRightInd w:val="0"/>
              <w:jc w:val="center"/>
              <w:rPr>
                <w:rFonts w:hint="default" w:asciiTheme="minorEastAsia" w:hAnsiTheme="minorEastAsia"/>
                <w:color w:val="000000"/>
                <w:sz w:val="22"/>
                <w:lang w:val="en-US" w:eastAsia="zh-CN"/>
              </w:rPr>
            </w:pPr>
            <w:r>
              <w:rPr>
                <w:rFonts w:hint="eastAsia" w:asciiTheme="minorEastAsia" w:hAnsiTheme="minorEastAsia"/>
                <w:color w:val="000000"/>
                <w:sz w:val="22"/>
                <w:lang w:val="en-US" w:eastAsia="zh-CN"/>
              </w:rPr>
              <w:t>206</w:t>
            </w:r>
          </w:p>
        </w:tc>
        <w:tc>
          <w:tcPr>
            <w:tcW w:w="992" w:type="dxa"/>
            <w:tcBorders>
              <w:top w:val="single" w:color="auto" w:sz="4" w:space="0"/>
              <w:left w:val="single" w:color="auto" w:sz="4" w:space="0"/>
              <w:bottom w:val="single" w:color="auto" w:sz="4" w:space="0"/>
              <w:right w:val="single" w:color="auto" w:sz="4" w:space="0"/>
            </w:tcBorders>
            <w:vAlign w:val="center"/>
          </w:tcPr>
          <w:p w14:paraId="2219BB11">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H04R</w:t>
            </w:r>
          </w:p>
        </w:tc>
        <w:tc>
          <w:tcPr>
            <w:tcW w:w="6713" w:type="dxa"/>
            <w:tcBorders>
              <w:top w:val="single" w:color="auto" w:sz="4" w:space="0"/>
              <w:left w:val="single" w:color="auto" w:sz="4" w:space="0"/>
              <w:bottom w:val="single" w:color="auto" w:sz="4" w:space="0"/>
              <w:right w:val="single" w:color="auto" w:sz="4" w:space="0"/>
            </w:tcBorders>
            <w:vAlign w:val="center"/>
          </w:tcPr>
          <w:p w14:paraId="4FBB5520">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扬声器、传声器、唱机拾音器或其他声—机电传感器；助听器；扩音系统（产生的声音和频率与电流频率无关的入</w:t>
            </w:r>
            <w:r>
              <w:rPr>
                <w:rStyle w:val="13"/>
                <w:rFonts w:eastAsia="宋体"/>
                <w:lang w:val="en-US" w:eastAsia="zh-CN" w:bidi="ar"/>
              </w:rPr>
              <w:t>G10K</w:t>
            </w:r>
            <w:r>
              <w:rPr>
                <w:rStyle w:val="14"/>
                <w:lang w:val="en-US" w:eastAsia="zh-CN" w:bidi="ar"/>
              </w:rPr>
              <w:t>）〔</w:t>
            </w:r>
            <w:r>
              <w:rPr>
                <w:rStyle w:val="13"/>
                <w:rFonts w:eastAsia="宋体"/>
                <w:lang w:val="en-US" w:eastAsia="zh-CN" w:bidi="ar"/>
              </w:rPr>
              <w:t>6</w:t>
            </w:r>
            <w:r>
              <w:rPr>
                <w:rStyle w:val="14"/>
                <w:lang w:val="en-US" w:eastAsia="zh-CN" w:bidi="ar"/>
              </w:rPr>
              <w:t>〕</w:t>
            </w:r>
          </w:p>
        </w:tc>
      </w:tr>
      <w:tr w14:paraId="074C9823">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7B9A6E0">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207</w:t>
            </w:r>
          </w:p>
        </w:tc>
        <w:tc>
          <w:tcPr>
            <w:tcW w:w="992" w:type="dxa"/>
            <w:tcBorders>
              <w:top w:val="single" w:color="auto" w:sz="4" w:space="0"/>
              <w:left w:val="single" w:color="auto" w:sz="4" w:space="0"/>
              <w:bottom w:val="single" w:color="auto" w:sz="4" w:space="0"/>
              <w:right w:val="single" w:color="auto" w:sz="4" w:space="0"/>
            </w:tcBorders>
            <w:vAlign w:val="center"/>
          </w:tcPr>
          <w:p w14:paraId="1D5FE6DF">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H04S</w:t>
            </w:r>
          </w:p>
        </w:tc>
        <w:tc>
          <w:tcPr>
            <w:tcW w:w="6713" w:type="dxa"/>
            <w:tcBorders>
              <w:top w:val="single" w:color="auto" w:sz="4" w:space="0"/>
              <w:left w:val="single" w:color="auto" w:sz="4" w:space="0"/>
              <w:bottom w:val="single" w:color="auto" w:sz="4" w:space="0"/>
              <w:right w:val="single" w:color="auto" w:sz="4" w:space="0"/>
            </w:tcBorders>
            <w:vAlign w:val="center"/>
          </w:tcPr>
          <w:p w14:paraId="2E4E6128">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立体声系统〔</w:t>
            </w:r>
            <w:r>
              <w:rPr>
                <w:rStyle w:val="13"/>
                <w:rFonts w:eastAsia="宋体"/>
                <w:lang w:val="en-US" w:eastAsia="zh-CN" w:bidi="ar"/>
              </w:rPr>
              <w:t>3</w:t>
            </w:r>
            <w:r>
              <w:rPr>
                <w:rStyle w:val="14"/>
                <w:lang w:val="en-US" w:eastAsia="zh-CN" w:bidi="ar"/>
              </w:rPr>
              <w:t>〕</w:t>
            </w:r>
            <w:r>
              <w:rPr>
                <w:rStyle w:val="13"/>
                <w:rFonts w:eastAsia="宋体"/>
                <w:lang w:val="en-US" w:eastAsia="zh-CN" w:bidi="ar"/>
              </w:rPr>
              <w:t>[2006.01]</w:t>
            </w:r>
          </w:p>
        </w:tc>
      </w:tr>
      <w:tr w14:paraId="7FA6165C">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7CC85B0">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208</w:t>
            </w:r>
          </w:p>
        </w:tc>
        <w:tc>
          <w:tcPr>
            <w:tcW w:w="992" w:type="dxa"/>
            <w:tcBorders>
              <w:top w:val="single" w:color="auto" w:sz="4" w:space="0"/>
              <w:left w:val="single" w:color="auto" w:sz="4" w:space="0"/>
              <w:bottom w:val="single" w:color="auto" w:sz="4" w:space="0"/>
              <w:right w:val="single" w:color="auto" w:sz="4" w:space="0"/>
            </w:tcBorders>
            <w:vAlign w:val="center"/>
          </w:tcPr>
          <w:p w14:paraId="3942A3D0">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H04W</w:t>
            </w:r>
          </w:p>
        </w:tc>
        <w:tc>
          <w:tcPr>
            <w:tcW w:w="6713" w:type="dxa"/>
            <w:tcBorders>
              <w:top w:val="single" w:color="auto" w:sz="4" w:space="0"/>
              <w:left w:val="single" w:color="auto" w:sz="4" w:space="0"/>
              <w:bottom w:val="single" w:color="auto" w:sz="4" w:space="0"/>
              <w:right w:val="single" w:color="auto" w:sz="4" w:space="0"/>
            </w:tcBorders>
            <w:vAlign w:val="center"/>
          </w:tcPr>
          <w:p w14:paraId="364EE1FE">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无线通信网络〔</w:t>
            </w:r>
            <w:r>
              <w:rPr>
                <w:rStyle w:val="13"/>
                <w:rFonts w:eastAsia="宋体"/>
                <w:lang w:val="en-US" w:eastAsia="zh-CN" w:bidi="ar"/>
              </w:rPr>
              <w:t>2009.01</w:t>
            </w:r>
            <w:r>
              <w:rPr>
                <w:rStyle w:val="14"/>
                <w:lang w:val="en-US" w:eastAsia="zh-CN" w:bidi="ar"/>
              </w:rPr>
              <w:t>〕</w:t>
            </w:r>
          </w:p>
        </w:tc>
      </w:tr>
      <w:tr w14:paraId="6990596E">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B4BB364">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209</w:t>
            </w:r>
          </w:p>
        </w:tc>
        <w:tc>
          <w:tcPr>
            <w:tcW w:w="992" w:type="dxa"/>
            <w:tcBorders>
              <w:top w:val="single" w:color="auto" w:sz="4" w:space="0"/>
              <w:left w:val="single" w:color="auto" w:sz="4" w:space="0"/>
              <w:bottom w:val="single" w:color="auto" w:sz="4" w:space="0"/>
              <w:right w:val="single" w:color="auto" w:sz="4" w:space="0"/>
            </w:tcBorders>
            <w:vAlign w:val="center"/>
          </w:tcPr>
          <w:p w14:paraId="4E42A07E">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H05B</w:t>
            </w:r>
          </w:p>
        </w:tc>
        <w:tc>
          <w:tcPr>
            <w:tcW w:w="6713" w:type="dxa"/>
            <w:tcBorders>
              <w:top w:val="single" w:color="auto" w:sz="4" w:space="0"/>
              <w:left w:val="single" w:color="auto" w:sz="4" w:space="0"/>
              <w:bottom w:val="single" w:color="auto" w:sz="4" w:space="0"/>
              <w:right w:val="single" w:color="auto" w:sz="4" w:space="0"/>
            </w:tcBorders>
            <w:vAlign w:val="center"/>
          </w:tcPr>
          <w:p w14:paraId="027B345E">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电热；其他类目不包含的电照明</w:t>
            </w:r>
          </w:p>
        </w:tc>
      </w:tr>
      <w:tr w14:paraId="7514AF1D">
        <w:tblPrEx>
          <w:tblCellMar>
            <w:top w:w="0" w:type="dxa"/>
            <w:left w:w="108" w:type="dxa"/>
            <w:bottom w:w="0" w:type="dxa"/>
            <w:right w:w="108" w:type="dxa"/>
          </w:tblCellMar>
        </w:tblPrEx>
        <w:trPr>
          <w:trHeight w:val="597"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F44C474">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210</w:t>
            </w:r>
          </w:p>
        </w:tc>
        <w:tc>
          <w:tcPr>
            <w:tcW w:w="992" w:type="dxa"/>
            <w:tcBorders>
              <w:top w:val="single" w:color="auto" w:sz="4" w:space="0"/>
              <w:left w:val="single" w:color="auto" w:sz="4" w:space="0"/>
              <w:bottom w:val="single" w:color="auto" w:sz="4" w:space="0"/>
              <w:right w:val="single" w:color="auto" w:sz="4" w:space="0"/>
            </w:tcBorders>
            <w:vAlign w:val="center"/>
          </w:tcPr>
          <w:p w14:paraId="4E9A4FDE">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H05K</w:t>
            </w:r>
          </w:p>
        </w:tc>
        <w:tc>
          <w:tcPr>
            <w:tcW w:w="6713" w:type="dxa"/>
            <w:tcBorders>
              <w:top w:val="single" w:color="auto" w:sz="4" w:space="0"/>
              <w:left w:val="single" w:color="auto" w:sz="4" w:space="0"/>
              <w:bottom w:val="single" w:color="auto" w:sz="4" w:space="0"/>
              <w:right w:val="single" w:color="auto" w:sz="4" w:space="0"/>
            </w:tcBorders>
            <w:vAlign w:val="center"/>
          </w:tcPr>
          <w:p w14:paraId="280EC88A">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印刷电路；电设备的外壳或结构零部件；电气元件组件的制造</w:t>
            </w:r>
          </w:p>
        </w:tc>
      </w:tr>
      <w:tr w14:paraId="6968F3DA">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1552F98">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211</w:t>
            </w:r>
          </w:p>
        </w:tc>
        <w:tc>
          <w:tcPr>
            <w:tcW w:w="992" w:type="dxa"/>
            <w:tcBorders>
              <w:top w:val="single" w:color="auto" w:sz="4" w:space="0"/>
              <w:left w:val="single" w:color="auto" w:sz="4" w:space="0"/>
              <w:bottom w:val="single" w:color="auto" w:sz="4" w:space="0"/>
              <w:right w:val="single" w:color="auto" w:sz="4" w:space="0"/>
            </w:tcBorders>
            <w:vAlign w:val="center"/>
          </w:tcPr>
          <w:p w14:paraId="59B397DC">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H10B</w:t>
            </w:r>
          </w:p>
        </w:tc>
        <w:tc>
          <w:tcPr>
            <w:tcW w:w="6713" w:type="dxa"/>
            <w:tcBorders>
              <w:top w:val="single" w:color="auto" w:sz="4" w:space="0"/>
              <w:left w:val="single" w:color="auto" w:sz="4" w:space="0"/>
              <w:bottom w:val="single" w:color="auto" w:sz="4" w:space="0"/>
              <w:right w:val="single" w:color="auto" w:sz="4" w:space="0"/>
            </w:tcBorders>
            <w:vAlign w:val="center"/>
          </w:tcPr>
          <w:p w14:paraId="70072FA9">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电存储器件 </w:t>
            </w:r>
            <w:r>
              <w:rPr>
                <w:rStyle w:val="13"/>
                <w:rFonts w:eastAsia="宋体"/>
                <w:lang w:val="en-US" w:eastAsia="zh-CN" w:bidi="ar"/>
              </w:rPr>
              <w:t>[2023.01]</w:t>
            </w:r>
          </w:p>
        </w:tc>
      </w:tr>
      <w:tr w14:paraId="49671876">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B31DD68">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212</w:t>
            </w:r>
          </w:p>
        </w:tc>
        <w:tc>
          <w:tcPr>
            <w:tcW w:w="992" w:type="dxa"/>
            <w:tcBorders>
              <w:top w:val="single" w:color="auto" w:sz="4" w:space="0"/>
              <w:left w:val="single" w:color="auto" w:sz="4" w:space="0"/>
              <w:bottom w:val="single" w:color="auto" w:sz="4" w:space="0"/>
              <w:right w:val="single" w:color="auto" w:sz="4" w:space="0"/>
            </w:tcBorders>
            <w:vAlign w:val="center"/>
          </w:tcPr>
          <w:p w14:paraId="743A07EA">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H10K</w:t>
            </w:r>
          </w:p>
        </w:tc>
        <w:tc>
          <w:tcPr>
            <w:tcW w:w="6713" w:type="dxa"/>
            <w:tcBorders>
              <w:top w:val="single" w:color="auto" w:sz="4" w:space="0"/>
              <w:left w:val="single" w:color="auto" w:sz="4" w:space="0"/>
              <w:bottom w:val="single" w:color="auto" w:sz="4" w:space="0"/>
              <w:right w:val="single" w:color="auto" w:sz="4" w:space="0"/>
            </w:tcBorders>
            <w:vAlign w:val="center"/>
          </w:tcPr>
          <w:p w14:paraId="57303EC1">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有机电固态器件 </w:t>
            </w:r>
            <w:r>
              <w:rPr>
                <w:rStyle w:val="13"/>
                <w:rFonts w:eastAsia="宋体"/>
                <w:lang w:val="en-US" w:eastAsia="zh-CN" w:bidi="ar"/>
              </w:rPr>
              <w:t>[2023.01]</w:t>
            </w:r>
          </w:p>
        </w:tc>
      </w:tr>
      <w:tr w14:paraId="3E1BFE3F">
        <w:tblPrEx>
          <w:tblCellMar>
            <w:top w:w="0" w:type="dxa"/>
            <w:left w:w="108" w:type="dxa"/>
            <w:bottom w:w="0" w:type="dxa"/>
            <w:right w:w="108" w:type="dxa"/>
          </w:tblCellMar>
        </w:tblPrEx>
        <w:trPr>
          <w:trHeight w:val="52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81811EA">
            <w:pPr>
              <w:autoSpaceDE w:val="0"/>
              <w:autoSpaceDN w:val="0"/>
              <w:adjustRightInd w:val="0"/>
              <w:jc w:val="center"/>
              <w:rPr>
                <w:rFonts w:hint="eastAsia" w:asciiTheme="minorEastAsia" w:hAnsiTheme="minorEastAsia"/>
                <w:color w:val="000000"/>
                <w:sz w:val="22"/>
                <w:lang w:val="en-US" w:eastAsia="zh-CN"/>
              </w:rPr>
            </w:pPr>
            <w:r>
              <w:rPr>
                <w:rFonts w:hint="eastAsia" w:asciiTheme="minorEastAsia" w:hAnsiTheme="minorEastAsia"/>
                <w:color w:val="000000"/>
                <w:sz w:val="22"/>
                <w:lang w:val="en-US" w:eastAsia="zh-CN"/>
              </w:rPr>
              <w:t>213</w:t>
            </w:r>
          </w:p>
        </w:tc>
        <w:tc>
          <w:tcPr>
            <w:tcW w:w="992" w:type="dxa"/>
            <w:tcBorders>
              <w:top w:val="single" w:color="auto" w:sz="4" w:space="0"/>
              <w:left w:val="single" w:color="auto" w:sz="4" w:space="0"/>
              <w:bottom w:val="single" w:color="auto" w:sz="4" w:space="0"/>
              <w:right w:val="single" w:color="auto" w:sz="4" w:space="0"/>
            </w:tcBorders>
            <w:vAlign w:val="center"/>
          </w:tcPr>
          <w:p w14:paraId="6CAF68FE">
            <w:pPr>
              <w:keepNext w:val="0"/>
              <w:keepLines w:val="0"/>
              <w:widowControl/>
              <w:suppressLineNumbers w:val="0"/>
              <w:jc w:val="center"/>
              <w:textAlignment w:val="center"/>
              <w:rPr>
                <w:rFonts w:hint="eastAsia"/>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H10N</w:t>
            </w:r>
          </w:p>
        </w:tc>
        <w:tc>
          <w:tcPr>
            <w:tcW w:w="6713" w:type="dxa"/>
            <w:tcBorders>
              <w:top w:val="single" w:color="auto" w:sz="4" w:space="0"/>
              <w:left w:val="single" w:color="auto" w:sz="4" w:space="0"/>
              <w:bottom w:val="single" w:color="auto" w:sz="4" w:space="0"/>
              <w:right w:val="single" w:color="auto" w:sz="4" w:space="0"/>
            </w:tcBorders>
            <w:vAlign w:val="center"/>
          </w:tcPr>
          <w:p w14:paraId="3D8FBE87">
            <w:pPr>
              <w:keepNext w:val="0"/>
              <w:keepLines w:val="0"/>
              <w:widowControl/>
              <w:suppressLineNumbers w:val="0"/>
              <w:jc w:val="both"/>
              <w:textAlignment w:val="center"/>
              <w:rPr>
                <w:rFonts w:hint="eastAsia"/>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其它不包括的电固态器件 </w:t>
            </w:r>
            <w:r>
              <w:rPr>
                <w:rStyle w:val="13"/>
                <w:rFonts w:eastAsia="宋体"/>
                <w:lang w:val="en-US" w:eastAsia="zh-CN" w:bidi="ar"/>
              </w:rPr>
              <w:t>[2023.01]</w:t>
            </w:r>
          </w:p>
        </w:tc>
      </w:tr>
    </w:tbl>
    <w:p w14:paraId="2B8A6C84">
      <w:pPr>
        <w:widowControl/>
        <w:ind w:firstLine="210" w:firstLineChars="100"/>
        <w:rPr>
          <w:rFonts w:ascii="宋体" w:hAnsi="宋体" w:cs="宋体"/>
          <w:color w:val="000000"/>
          <w:kern w:val="0"/>
          <w:szCs w:val="21"/>
        </w:rPr>
      </w:pPr>
      <w:r>
        <w:rPr>
          <w:rFonts w:hint="eastAsia" w:ascii="宋体" w:hAnsi="宋体" w:cs="宋体"/>
          <w:color w:val="000000"/>
          <w:kern w:val="0"/>
          <w:szCs w:val="21"/>
        </w:rPr>
        <w:t>注解说明：</w:t>
      </w:r>
    </w:p>
    <w:p w14:paraId="7781E851">
      <w:pPr>
        <w:widowControl/>
        <w:ind w:firstLine="210" w:firstLineChars="100"/>
        <w:rPr>
          <w:rFonts w:ascii="宋体" w:hAnsi="宋体" w:cs="宋体"/>
          <w:color w:val="000000"/>
          <w:kern w:val="0"/>
          <w:szCs w:val="21"/>
        </w:rPr>
      </w:pPr>
      <w:r>
        <w:rPr>
          <w:rFonts w:hint="eastAsia" w:ascii="宋体" w:hAnsi="宋体" w:cs="宋体"/>
          <w:color w:val="000000"/>
          <w:kern w:val="0"/>
          <w:szCs w:val="21"/>
        </w:rPr>
        <w:t>1、在条目末尾方括号中的阿拉伯数字（例如，〔4〕或〔7〕）指明该条目所在的分类位置表的版次，相对于以前版本，该条目是新的或者是改变了的（在措辞或等级位置上），因而使得一个或多个组的范围受到影响。同一个条目后面可以跟随两个或多个在方括号中的阿拉伯数字（例如，〔4,7〕或〔2,6，7〕）</w:t>
      </w:r>
    </w:p>
    <w:p w14:paraId="389A6392">
      <w:pPr>
        <w:widowControl/>
        <w:ind w:firstLine="210" w:firstLineChars="100"/>
        <w:rPr>
          <w:rFonts w:ascii="仿宋_GB2312" w:eastAsia="仿宋_GB2312" w:hAnsiTheme="majorEastAsia"/>
          <w:sz w:val="32"/>
          <w:szCs w:val="32"/>
        </w:rPr>
      </w:pPr>
      <w:r>
        <w:rPr>
          <w:rFonts w:hint="eastAsia" w:ascii="宋体" w:hAnsi="宋体" w:cs="宋体"/>
          <w:color w:val="000000"/>
          <w:kern w:val="0"/>
          <w:szCs w:val="21"/>
        </w:rPr>
        <w:t>2、条目的末尾用括号内的6个数字（例如2006.03）指明高级版的修订引入的年和月。</w:t>
      </w:r>
    </w:p>
    <w:p w14:paraId="53056B8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WNjYTg5ZTU0MzE2YTdmNWY0ODQwNTcwOTM1NTU5OWQifQ=="/>
  </w:docVars>
  <w:rsids>
    <w:rsidRoot w:val="00172A27"/>
    <w:rsid w:val="000953EC"/>
    <w:rsid w:val="001A2FD0"/>
    <w:rsid w:val="001B14CE"/>
    <w:rsid w:val="001B72DF"/>
    <w:rsid w:val="001E43CA"/>
    <w:rsid w:val="002C26E7"/>
    <w:rsid w:val="002E4735"/>
    <w:rsid w:val="00320BD9"/>
    <w:rsid w:val="003455B3"/>
    <w:rsid w:val="00635275"/>
    <w:rsid w:val="0067708F"/>
    <w:rsid w:val="006A739E"/>
    <w:rsid w:val="007E2C35"/>
    <w:rsid w:val="00810F86"/>
    <w:rsid w:val="008B18C2"/>
    <w:rsid w:val="00946019"/>
    <w:rsid w:val="00980CE0"/>
    <w:rsid w:val="00990E4C"/>
    <w:rsid w:val="00A156CA"/>
    <w:rsid w:val="00A22AE5"/>
    <w:rsid w:val="00A355A1"/>
    <w:rsid w:val="00A575AD"/>
    <w:rsid w:val="00A675A6"/>
    <w:rsid w:val="00AA6A92"/>
    <w:rsid w:val="00BB43B6"/>
    <w:rsid w:val="00C213FB"/>
    <w:rsid w:val="00D0251C"/>
    <w:rsid w:val="00D3215D"/>
    <w:rsid w:val="00EB0D0A"/>
    <w:rsid w:val="00EB1456"/>
    <w:rsid w:val="00F33FB8"/>
    <w:rsid w:val="00F67756"/>
    <w:rsid w:val="104906FF"/>
    <w:rsid w:val="14934E54"/>
    <w:rsid w:val="21BC4EE5"/>
    <w:rsid w:val="38555D33"/>
    <w:rsid w:val="3B7D5D3F"/>
    <w:rsid w:val="3BC9431F"/>
    <w:rsid w:val="3CC94A4B"/>
    <w:rsid w:val="43C57288"/>
    <w:rsid w:val="58BD6B62"/>
    <w:rsid w:val="59537B91"/>
    <w:rsid w:val="596B0C63"/>
    <w:rsid w:val="5A967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9"/>
    <w:pPr>
      <w:spacing w:line="560" w:lineRule="exact"/>
      <w:jc w:val="center"/>
      <w:outlineLvl w:val="0"/>
    </w:pPr>
    <w:rPr>
      <w:rFonts w:ascii="华文中宋" w:hAnsi="华文中宋" w:eastAsia="华文中宋" w:cs="方正小标宋简体"/>
      <w:b/>
      <w:bCs/>
      <w:kern w:val="0"/>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autoRedefine/>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autoRedefine/>
    <w:semiHidden/>
    <w:qFormat/>
    <w:uiPriority w:val="99"/>
    <w:rPr>
      <w:sz w:val="18"/>
      <w:szCs w:val="18"/>
    </w:rPr>
  </w:style>
  <w:style w:type="character" w:customStyle="1" w:styleId="8">
    <w:name w:val="页脚 Char"/>
    <w:basedOn w:val="6"/>
    <w:link w:val="3"/>
    <w:autoRedefine/>
    <w:semiHidden/>
    <w:qFormat/>
    <w:uiPriority w:val="99"/>
    <w:rPr>
      <w:sz w:val="18"/>
      <w:szCs w:val="18"/>
    </w:rPr>
  </w:style>
  <w:style w:type="character" w:customStyle="1" w:styleId="9">
    <w:name w:val="标题 1 Char"/>
    <w:basedOn w:val="6"/>
    <w:link w:val="2"/>
    <w:qFormat/>
    <w:uiPriority w:val="9"/>
    <w:rPr>
      <w:rFonts w:ascii="华文中宋" w:hAnsi="华文中宋" w:eastAsia="华文中宋" w:cs="方正小标宋简体"/>
      <w:b/>
      <w:bCs/>
      <w:kern w:val="0"/>
      <w:sz w:val="44"/>
      <w:szCs w:val="44"/>
    </w:rPr>
  </w:style>
  <w:style w:type="paragraph" w:styleId="10">
    <w:name w:val="List Paragraph"/>
    <w:basedOn w:val="1"/>
    <w:autoRedefine/>
    <w:qFormat/>
    <w:uiPriority w:val="34"/>
    <w:pPr>
      <w:ind w:firstLine="420" w:firstLineChars="200"/>
    </w:pPr>
    <w:rPr>
      <w:rFonts w:asciiTheme="minorHAnsi" w:hAnsiTheme="minorHAnsi" w:eastAsiaTheme="minorEastAsia" w:cstheme="minorBidi"/>
      <w:szCs w:val="22"/>
    </w:rPr>
  </w:style>
  <w:style w:type="character" w:customStyle="1" w:styleId="11">
    <w:name w:val="font71"/>
    <w:basedOn w:val="6"/>
    <w:qFormat/>
    <w:uiPriority w:val="0"/>
    <w:rPr>
      <w:rFonts w:hint="eastAsia" w:ascii="宋体" w:hAnsi="宋体" w:eastAsia="宋体" w:cs="宋体"/>
      <w:color w:val="auto"/>
      <w:sz w:val="28"/>
      <w:szCs w:val="28"/>
      <w:u w:val="none"/>
    </w:rPr>
  </w:style>
  <w:style w:type="character" w:customStyle="1" w:styleId="12">
    <w:name w:val="font51"/>
    <w:basedOn w:val="6"/>
    <w:qFormat/>
    <w:uiPriority w:val="0"/>
    <w:rPr>
      <w:rFonts w:hint="eastAsia" w:ascii="宋体" w:hAnsi="宋体" w:eastAsia="宋体" w:cs="宋体"/>
      <w:color w:val="auto"/>
      <w:sz w:val="28"/>
      <w:szCs w:val="28"/>
      <w:u w:val="none"/>
    </w:rPr>
  </w:style>
  <w:style w:type="character" w:customStyle="1" w:styleId="13">
    <w:name w:val="font11"/>
    <w:basedOn w:val="6"/>
    <w:uiPriority w:val="0"/>
    <w:rPr>
      <w:rFonts w:hint="default" w:ascii="Times New Roman" w:hAnsi="Times New Roman" w:cs="Times New Roman"/>
      <w:color w:val="000000"/>
      <w:sz w:val="22"/>
      <w:szCs w:val="22"/>
      <w:u w:val="none"/>
    </w:rPr>
  </w:style>
  <w:style w:type="character" w:customStyle="1" w:styleId="14">
    <w:name w:val="font21"/>
    <w:basedOn w:val="6"/>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17</Pages>
  <Words>14688</Words>
  <Characters>18662</Characters>
  <Lines>71</Lines>
  <Paragraphs>20</Paragraphs>
  <TotalTime>13</TotalTime>
  <ScaleCrop>false</ScaleCrop>
  <LinksUpToDate>false</LinksUpToDate>
  <CharactersWithSpaces>18997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2020-05-20T03:25:00Z</dcterms:created>
  <dc:creator>刘凯怡</dc:creator>
  <cp:lastModifiedBy>菜</cp:lastModifiedBy>
  <dcterms:modified xsi:type="dcterms:W3CDTF">2025-01-06T03:36:48Z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C82E594D8EC348EA9E57E5443705212A_12</vt:lpwstr>
  </property>
  <property fmtid="{D5CDD505-2E9C-101B-9397-08002B2CF9AE}" pid="4" name="KSOTemplateDocerSaveRecord">
    <vt:lpwstr>eyJoZGlkIjoiZWNjYTg5ZTU0MzE2YTdmNWY0ODQwNTcwOTM1NTU5OWQiLCJ1c2VySWQiOiIzOTgyNzIzNzcifQ==</vt:lpwstr>
  </property>
</Properties>
</file>